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6D" w:rsidRPr="002D7711" w:rsidRDefault="00FD416D" w:rsidP="00FD416D">
      <w:pPr>
        <w:pStyle w:val="Default"/>
        <w:spacing w:line="276" w:lineRule="auto"/>
        <w:rPr>
          <w:sz w:val="28"/>
          <w:szCs w:val="28"/>
        </w:rPr>
      </w:pPr>
    </w:p>
    <w:p w:rsidR="00520548" w:rsidRPr="0089112E" w:rsidRDefault="00520548" w:rsidP="009D025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2E">
        <w:rPr>
          <w:rFonts w:ascii="Times New Roman" w:hAnsi="Times New Roman" w:cs="Times New Roman"/>
          <w:b/>
          <w:bCs/>
          <w:sz w:val="28"/>
          <w:szCs w:val="28"/>
        </w:rPr>
        <w:t>Раздел №1 «Пояснительная</w:t>
      </w:r>
      <w:r w:rsidR="009D0259" w:rsidRPr="0089112E">
        <w:rPr>
          <w:rFonts w:ascii="Times New Roman" w:hAnsi="Times New Roman" w:cs="Times New Roman"/>
          <w:sz w:val="28"/>
          <w:szCs w:val="28"/>
        </w:rPr>
        <w:t xml:space="preserve"> </w:t>
      </w:r>
      <w:r w:rsidRPr="0089112E">
        <w:rPr>
          <w:rFonts w:ascii="Times New Roman" w:hAnsi="Times New Roman" w:cs="Times New Roman"/>
          <w:b/>
          <w:bCs/>
          <w:sz w:val="28"/>
          <w:szCs w:val="28"/>
        </w:rPr>
        <w:t>записка»</w:t>
      </w:r>
    </w:p>
    <w:p w:rsidR="00520548" w:rsidRDefault="00520548" w:rsidP="00520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0259" w:rsidRPr="00DC79D4" w:rsidRDefault="00520548" w:rsidP="009D0259">
      <w:pPr>
        <w:autoSpaceDE w:val="0"/>
        <w:autoSpaceDN w:val="0"/>
        <w:adjustRightInd w:val="0"/>
        <w:ind w:right="-801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C79D4">
        <w:rPr>
          <w:rFonts w:ascii="Times New Roman" w:hAnsi="Times New Roman" w:cs="Times New Roman"/>
          <w:sz w:val="24"/>
          <w:szCs w:val="24"/>
        </w:rPr>
        <w:t>Рабочая учебная  программа по письму и развитию речи для учащихся 8 класса (далее программа)</w:t>
      </w:r>
      <w:r w:rsidR="008B2C19" w:rsidRPr="00DC79D4">
        <w:rPr>
          <w:rFonts w:ascii="Times New Roman" w:hAnsi="Times New Roman" w:cs="Times New Roman"/>
          <w:sz w:val="24"/>
          <w:szCs w:val="24"/>
        </w:rPr>
        <w:t xml:space="preserve"> </w:t>
      </w:r>
      <w:r w:rsidRPr="00DC79D4">
        <w:rPr>
          <w:rFonts w:ascii="Times New Roman" w:hAnsi="Times New Roman" w:cs="Times New Roman"/>
          <w:sz w:val="24"/>
          <w:szCs w:val="24"/>
        </w:rPr>
        <w:t xml:space="preserve">составлена  на основе программы специальных (коррекционных) образовательных учреждений </w:t>
      </w:r>
      <w:r w:rsidRPr="00DC79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79D4">
        <w:rPr>
          <w:rFonts w:ascii="Times New Roman" w:hAnsi="Times New Roman" w:cs="Times New Roman"/>
          <w:sz w:val="24"/>
          <w:szCs w:val="24"/>
        </w:rPr>
        <w:t xml:space="preserve"> вида для 5 – 9 классов под редакцией В.В. Воронковой М. Гуманитарный Издательский центр «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DC79D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C79D4">
        <w:rPr>
          <w:rFonts w:ascii="Times New Roman" w:hAnsi="Times New Roman" w:cs="Times New Roman"/>
          <w:sz w:val="24"/>
          <w:szCs w:val="24"/>
        </w:rPr>
        <w:t>., допущено Министерством образования и науки Российской Федерации  и соответствует 1 варианту базисного плана  специальных (коррекционных) образовательных учреждений для обучающихся воспитанников</w:t>
      </w:r>
      <w:proofErr w:type="gramEnd"/>
      <w:r w:rsidRPr="00DC79D4">
        <w:rPr>
          <w:rFonts w:ascii="Times New Roman" w:hAnsi="Times New Roman" w:cs="Times New Roman"/>
          <w:sz w:val="24"/>
          <w:szCs w:val="24"/>
        </w:rPr>
        <w:t xml:space="preserve"> с отклонениями в развитии, утвержденного приказом МО РФ от10.04.2002г, №29/2065-п. </w:t>
      </w:r>
    </w:p>
    <w:p w:rsidR="009D0259" w:rsidRPr="00DC79D4" w:rsidRDefault="00520548" w:rsidP="009D0259">
      <w:pPr>
        <w:autoSpaceDE w:val="0"/>
        <w:autoSpaceDN w:val="0"/>
        <w:adjustRightInd w:val="0"/>
        <w:ind w:right="-801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документы</w:t>
      </w:r>
      <w:r w:rsidRPr="00DC79D4">
        <w:rPr>
          <w:rFonts w:ascii="Times New Roman" w:hAnsi="Times New Roman" w:cs="Times New Roman"/>
          <w:sz w:val="24"/>
          <w:szCs w:val="24"/>
        </w:rPr>
        <w:t>:</w:t>
      </w:r>
    </w:p>
    <w:p w:rsidR="00520548" w:rsidRPr="00DC79D4" w:rsidRDefault="00520548" w:rsidP="00B87AC2">
      <w:pPr>
        <w:autoSpaceDE w:val="0"/>
        <w:autoSpaceDN w:val="0"/>
        <w:adjustRightInd w:val="0"/>
        <w:ind w:right="-801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- Положение о специальной (коррекционной) школе.</w:t>
      </w:r>
    </w:p>
    <w:p w:rsidR="008B2C19" w:rsidRPr="00DC79D4" w:rsidRDefault="00520548" w:rsidP="00B87AC2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- Программы специальных (коррекционных) общеобразовательных учреждений</w:t>
      </w:r>
      <w:r w:rsidRPr="00DC7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9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79D4">
        <w:rPr>
          <w:rFonts w:ascii="Times New Roman" w:hAnsi="Times New Roman" w:cs="Times New Roman"/>
          <w:sz w:val="24"/>
          <w:szCs w:val="24"/>
        </w:rPr>
        <w:t xml:space="preserve"> вида</w:t>
      </w:r>
      <w:r w:rsidR="00B87AC2" w:rsidRPr="00DC79D4">
        <w:rPr>
          <w:rFonts w:ascii="Times New Roman" w:hAnsi="Times New Roman" w:cs="Times New Roman"/>
          <w:sz w:val="24"/>
          <w:szCs w:val="24"/>
        </w:rPr>
        <w:t xml:space="preserve"> </w:t>
      </w:r>
      <w:r w:rsidR="008B2C19" w:rsidRPr="00DC79D4">
        <w:rPr>
          <w:rFonts w:ascii="Times New Roman" w:eastAsiaTheme="minorEastAsia" w:hAnsi="Times New Roman" w:cs="Times New Roman"/>
          <w:sz w:val="24"/>
          <w:szCs w:val="24"/>
        </w:rPr>
        <w:t xml:space="preserve">  под редакцией В.В.    Воронковой. И</w:t>
      </w:r>
      <w:r w:rsidR="0089112E" w:rsidRPr="00DC79D4">
        <w:rPr>
          <w:rFonts w:ascii="Times New Roman" w:eastAsiaTheme="minorEastAsia" w:hAnsi="Times New Roman" w:cs="Times New Roman"/>
          <w:sz w:val="24"/>
          <w:szCs w:val="24"/>
        </w:rPr>
        <w:t>здательство Москва «</w:t>
      </w:r>
      <w:proofErr w:type="spellStart"/>
      <w:r w:rsidR="0089112E" w:rsidRPr="00DC79D4">
        <w:rPr>
          <w:rFonts w:ascii="Times New Roman" w:eastAsiaTheme="minorEastAsia" w:hAnsi="Times New Roman" w:cs="Times New Roman"/>
          <w:sz w:val="24"/>
          <w:szCs w:val="24"/>
        </w:rPr>
        <w:t>Владос</w:t>
      </w:r>
      <w:proofErr w:type="spellEnd"/>
      <w:r w:rsidR="0089112E" w:rsidRPr="00DC79D4">
        <w:rPr>
          <w:rFonts w:ascii="Times New Roman" w:eastAsiaTheme="minorEastAsia" w:hAnsi="Times New Roman" w:cs="Times New Roman"/>
          <w:sz w:val="24"/>
          <w:szCs w:val="24"/>
        </w:rPr>
        <w:t>» 2012</w:t>
      </w:r>
      <w:r w:rsidR="008B2C19" w:rsidRPr="00DC79D4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 w:rsidR="00B87AC2" w:rsidRPr="00DC79D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B2C19" w:rsidRPr="00DC79D4" w:rsidRDefault="00B87AC2" w:rsidP="008B2C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DC79D4">
        <w:rPr>
          <w:rFonts w:ascii="Times New Roman" w:hAnsi="Times New Roman" w:cs="Times New Roman"/>
          <w:sz w:val="24"/>
          <w:szCs w:val="24"/>
        </w:rPr>
        <w:t>-</w:t>
      </w:r>
      <w:r w:rsidR="008B2C19" w:rsidRPr="00DC79D4">
        <w:rPr>
          <w:rFonts w:ascii="Times New Roman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№ 1598 от 19.12.2014 г.);</w:t>
      </w:r>
      <w:proofErr w:type="gramEnd"/>
    </w:p>
    <w:p w:rsidR="008B2C19" w:rsidRPr="00DC79D4" w:rsidRDefault="008B2C19" w:rsidP="008B2C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B2C19" w:rsidRPr="00DC79D4" w:rsidRDefault="008B2C19" w:rsidP="008B2C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DC79D4">
        <w:rPr>
          <w:rFonts w:ascii="Times New Roman" w:hAnsi="Times New Roman" w:cs="Times New Roman"/>
          <w:color w:val="00000A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№ 1599 от 19.12.2014 г.);</w:t>
      </w:r>
      <w:proofErr w:type="gramEnd"/>
    </w:p>
    <w:p w:rsidR="008B2C19" w:rsidRPr="00DC79D4" w:rsidRDefault="008B2C19" w:rsidP="008B2C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B2C19" w:rsidRPr="00DC79D4" w:rsidRDefault="008B2C19" w:rsidP="008B2C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DC79D4">
        <w:rPr>
          <w:rFonts w:ascii="Times New Roman" w:hAnsi="Times New Roman" w:cs="Times New Roman"/>
          <w:color w:val="00000A"/>
          <w:sz w:val="24"/>
          <w:szCs w:val="24"/>
        </w:rPr>
        <w:t>-Примерная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Протокол от 22.12.2015г. № 4/15);</w:t>
      </w:r>
      <w:proofErr w:type="gramEnd"/>
    </w:p>
    <w:p w:rsidR="00B87AC2" w:rsidRPr="00DC79D4" w:rsidRDefault="00B87AC2" w:rsidP="00520548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87AC2" w:rsidRPr="00DC79D4" w:rsidRDefault="00520548" w:rsidP="00B87AC2">
      <w:pPr>
        <w:pStyle w:val="2"/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- Федеральный Закон от 29.12. 2012 № 273-ФЗ «Об образовании в Российской Федерации» (ред. от 02.03.2017; с </w:t>
      </w:r>
      <w:proofErr w:type="spellStart"/>
      <w:r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. и доп., вступ. в силу с 01.07.2017);</w:t>
      </w:r>
      <w:r w:rsidR="00B87AC2"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</w:p>
    <w:p w:rsidR="00520548" w:rsidRPr="00DC79D4" w:rsidRDefault="00B87AC2" w:rsidP="00520548">
      <w:pPr>
        <w:pStyle w:val="2"/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20548" w:rsidRPr="00DC79D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520548" w:rsidRPr="00DC79D4" w:rsidRDefault="00B87AC2" w:rsidP="0052054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-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520548" w:rsidRPr="00DC79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520548" w:rsidRPr="00DC79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="00520548" w:rsidRPr="00DC79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520548" w:rsidRPr="00DC79D4" w:rsidRDefault="00520548" w:rsidP="00520548">
      <w:pPr>
        <w:jc w:val="both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DC79D4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DC79D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DC79D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520548" w:rsidRPr="00DC79D4" w:rsidRDefault="00520548" w:rsidP="005205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приказ </w:t>
      </w:r>
      <w:proofErr w:type="spellStart"/>
      <w:r w:rsidRPr="00DC79D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C79D4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520548" w:rsidRPr="00DC79D4" w:rsidRDefault="00520548" w:rsidP="005205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4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20548" w:rsidRPr="00DC79D4" w:rsidRDefault="00520548" w:rsidP="00520548">
      <w:pPr>
        <w:spacing w:line="232" w:lineRule="atLeast"/>
        <w:rPr>
          <w:rFonts w:ascii="Times New Roman" w:hAnsi="Times New Roman" w:cs="Times New Roman"/>
          <w:bCs/>
          <w:sz w:val="24"/>
          <w:szCs w:val="24"/>
        </w:rPr>
      </w:pPr>
      <w:r w:rsidRPr="00DC79D4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20548" w:rsidRPr="00DC79D4" w:rsidRDefault="00520548" w:rsidP="00520548">
      <w:pPr>
        <w:spacing w:line="232" w:lineRule="atLeast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-приказ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 Ростовской области от 18.04.2016 № 271«Об утверждении регионального примерного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недельного</w:t>
      </w:r>
      <w:r w:rsidRPr="00DC79D4">
        <w:rPr>
          <w:rFonts w:ascii="Times New Roman" w:hAnsi="Times New Roman" w:cs="Times New Roman"/>
          <w:bCs/>
          <w:sz w:val="24"/>
          <w:szCs w:val="24"/>
        </w:rPr>
        <w:t>учебного</w:t>
      </w:r>
      <w:proofErr w:type="spellEnd"/>
      <w:r w:rsidRPr="00DC79D4">
        <w:rPr>
          <w:rFonts w:ascii="Times New Roman" w:hAnsi="Times New Roman" w:cs="Times New Roman"/>
          <w:bCs/>
          <w:sz w:val="24"/>
          <w:szCs w:val="24"/>
        </w:rPr>
        <w:t xml:space="preserve"> плана </w:t>
      </w:r>
      <w:r w:rsidRPr="00DC79D4">
        <w:rPr>
          <w:rFonts w:ascii="Times New Roman" w:hAnsi="Times New Roman" w:cs="Times New Roman"/>
          <w:sz w:val="24"/>
          <w:szCs w:val="24"/>
        </w:rPr>
        <w:t xml:space="preserve">для образовательных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DC79D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C79D4">
        <w:rPr>
          <w:rFonts w:ascii="Times New Roman" w:hAnsi="Times New Roman" w:cs="Times New Roman"/>
          <w:sz w:val="24"/>
          <w:szCs w:val="24"/>
        </w:rPr>
        <w:t>еализующих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 программы общего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образования,расположенных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 на территории Ростовской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области,на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 2017-2018 учебный год;</w:t>
      </w:r>
    </w:p>
    <w:p w:rsidR="00520548" w:rsidRPr="00DC79D4" w:rsidRDefault="00520548" w:rsidP="00520548">
      <w:pPr>
        <w:spacing w:line="23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79D4">
        <w:rPr>
          <w:rFonts w:ascii="Times New Roman" w:hAnsi="Times New Roman" w:cs="Times New Roman"/>
          <w:color w:val="000000"/>
          <w:sz w:val="24"/>
          <w:szCs w:val="24"/>
        </w:rPr>
        <w:t xml:space="preserve"> -Уста</w:t>
      </w:r>
      <w:r w:rsidR="00086411">
        <w:rPr>
          <w:rFonts w:ascii="Times New Roman" w:hAnsi="Times New Roman" w:cs="Times New Roman"/>
          <w:color w:val="000000"/>
          <w:sz w:val="24"/>
          <w:szCs w:val="24"/>
        </w:rPr>
        <w:t>в МБОУ «</w:t>
      </w:r>
      <w:proofErr w:type="spellStart"/>
      <w:r w:rsidR="00086411">
        <w:rPr>
          <w:rFonts w:ascii="Times New Roman" w:hAnsi="Times New Roman" w:cs="Times New Roman"/>
          <w:color w:val="000000"/>
          <w:sz w:val="24"/>
          <w:szCs w:val="24"/>
        </w:rPr>
        <w:t>Платово-Ивановская</w:t>
      </w:r>
      <w:proofErr w:type="spellEnd"/>
      <w:r w:rsidR="00086411">
        <w:rPr>
          <w:rFonts w:ascii="Times New Roman" w:hAnsi="Times New Roman" w:cs="Times New Roman"/>
          <w:color w:val="000000"/>
          <w:sz w:val="24"/>
          <w:szCs w:val="24"/>
        </w:rPr>
        <w:t xml:space="preserve"> ООШ»;</w:t>
      </w:r>
    </w:p>
    <w:p w:rsidR="00520548" w:rsidRPr="00DC79D4" w:rsidRDefault="00520548" w:rsidP="00520548">
      <w:pPr>
        <w:autoSpaceDE w:val="0"/>
        <w:autoSpaceDN w:val="0"/>
        <w:adjustRightInd w:val="0"/>
        <w:ind w:right="-801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-</w:t>
      </w:r>
      <w:r w:rsidR="001C0723" w:rsidRPr="00DC79D4">
        <w:rPr>
          <w:rFonts w:ascii="Times New Roman" w:hAnsi="Times New Roman" w:cs="Times New Roman"/>
          <w:sz w:val="24"/>
          <w:szCs w:val="24"/>
        </w:rPr>
        <w:t xml:space="preserve">учебный план и календарный </w:t>
      </w:r>
      <w:r w:rsidR="006D4480" w:rsidRPr="00DC79D4">
        <w:rPr>
          <w:rFonts w:ascii="Times New Roman" w:hAnsi="Times New Roman" w:cs="Times New Roman"/>
          <w:sz w:val="24"/>
          <w:szCs w:val="24"/>
        </w:rPr>
        <w:t xml:space="preserve">учебный график на </w:t>
      </w:r>
      <w:r w:rsidR="002D7711" w:rsidRPr="00DC79D4">
        <w:rPr>
          <w:rFonts w:ascii="Times New Roman" w:hAnsi="Times New Roman" w:cs="Times New Roman"/>
          <w:sz w:val="24"/>
          <w:szCs w:val="24"/>
        </w:rPr>
        <w:t>2019</w:t>
      </w:r>
      <w:r w:rsidR="00086411">
        <w:rPr>
          <w:rFonts w:ascii="Times New Roman" w:hAnsi="Times New Roman" w:cs="Times New Roman"/>
          <w:sz w:val="24"/>
          <w:szCs w:val="24"/>
        </w:rPr>
        <w:t xml:space="preserve"> – 2020 </w:t>
      </w:r>
      <w:proofErr w:type="spellStart"/>
      <w:r w:rsidR="000864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86411">
        <w:rPr>
          <w:rFonts w:ascii="Times New Roman" w:hAnsi="Times New Roman" w:cs="Times New Roman"/>
          <w:sz w:val="24"/>
          <w:szCs w:val="24"/>
        </w:rPr>
        <w:t>. год;</w:t>
      </w:r>
    </w:p>
    <w:p w:rsidR="00520548" w:rsidRPr="00DC79D4" w:rsidRDefault="00520548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Изучение письма и развития речи направлено на достижение  </w:t>
      </w:r>
      <w:r w:rsidRPr="00DC79D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20548" w:rsidRPr="00DC79D4" w:rsidRDefault="00520548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создать условия  для овладения системой знаний и умений  в письменной речи</w:t>
      </w:r>
      <w:proofErr w:type="gramStart"/>
      <w:r w:rsidRPr="00DC79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9D4">
        <w:rPr>
          <w:rFonts w:ascii="Times New Roman" w:hAnsi="Times New Roman" w:cs="Times New Roman"/>
          <w:sz w:val="24"/>
          <w:szCs w:val="24"/>
        </w:rPr>
        <w:t xml:space="preserve"> необходимых для применения в практической деятельности  и  формирования коммуникативных способностей учащихся с ограниченными возможностями здоровья.</w:t>
      </w:r>
    </w:p>
    <w:p w:rsidR="00520548" w:rsidRPr="00DC79D4" w:rsidRDefault="00520548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Цель реализуется в процессе решения </w:t>
      </w:r>
      <w:r w:rsidRPr="00DC79D4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DC79D4">
        <w:rPr>
          <w:rFonts w:ascii="Times New Roman" w:hAnsi="Times New Roman" w:cs="Times New Roman"/>
          <w:sz w:val="24"/>
          <w:szCs w:val="24"/>
        </w:rPr>
        <w:t>:</w:t>
      </w:r>
    </w:p>
    <w:p w:rsidR="00520548" w:rsidRPr="00DC79D4" w:rsidRDefault="00520548" w:rsidP="005205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способствовать формированию практически значимых орфографических и пунктуационных  навыков (в пределах программных требований)</w:t>
      </w:r>
    </w:p>
    <w:p w:rsidR="00520548" w:rsidRPr="00DC79D4" w:rsidRDefault="00520548" w:rsidP="005205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способствовать формированию навыков  по построению   простых  и сложных предложений  различной степени распространенности и употребления их в речи</w:t>
      </w:r>
    </w:p>
    <w:p w:rsidR="00520548" w:rsidRPr="00DC79D4" w:rsidRDefault="00520548" w:rsidP="005205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способствовать обогащению и активизации  словаря учащихся, формированию навыков грамотного письма.</w:t>
      </w:r>
    </w:p>
    <w:p w:rsidR="00520548" w:rsidRPr="00DC79D4" w:rsidRDefault="00520548" w:rsidP="005205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способствовать совершенствованию умений пользоваться связной устной и письменной речью.</w:t>
      </w:r>
    </w:p>
    <w:p w:rsidR="00520548" w:rsidRPr="00DC79D4" w:rsidRDefault="00520548" w:rsidP="005205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способствовать воспитанию интереса к русскому языку.</w:t>
      </w:r>
    </w:p>
    <w:p w:rsidR="00520548" w:rsidRPr="00DC79D4" w:rsidRDefault="00520548" w:rsidP="00520548">
      <w:pPr>
        <w:ind w:firstLine="435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письму и развитию речи задает перечень тем и разделов, которые подлежат обязательному изучению в 8 классе  и ориентирована  на учебник «Русский язык» для  8 класса специальных (коррекционных) образовательных учреждений </w:t>
      </w:r>
      <w:r w:rsidRPr="00DC79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79D4">
        <w:rPr>
          <w:rFonts w:ascii="Times New Roman" w:hAnsi="Times New Roman" w:cs="Times New Roman"/>
          <w:sz w:val="24"/>
          <w:szCs w:val="24"/>
        </w:rPr>
        <w:t xml:space="preserve"> вида,   авторов - составителей  И.Г.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, Э.В. Якубовской,   рекомендованного Министерством образования  и науки Российской Федерации; М. Просвещение, 2015 г. </w:t>
      </w:r>
    </w:p>
    <w:p w:rsidR="00520548" w:rsidRPr="00DC79D4" w:rsidRDefault="009D0259" w:rsidP="009D0259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 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В рабочей программе разделы основного содержания гуманитарного образования структурированы по темам,  в соответствии с программой  по письму и развитию речи специальных (коррекционных) образовательных учреждений </w:t>
      </w:r>
      <w:r w:rsidR="00520548" w:rsidRPr="00DC79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 вида для 8  классов под редакцией В.В. Воронковой. </w:t>
      </w:r>
    </w:p>
    <w:p w:rsidR="00520548" w:rsidRPr="00DC79D4" w:rsidRDefault="00520548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lastRenderedPageBreak/>
        <w:t>В содержание включены следующие  темы: « Повторение»,  «Предложение</w:t>
      </w:r>
      <w:r w:rsidR="00086411">
        <w:rPr>
          <w:rFonts w:ascii="Times New Roman" w:hAnsi="Times New Roman" w:cs="Times New Roman"/>
          <w:sz w:val="24"/>
          <w:szCs w:val="24"/>
        </w:rPr>
        <w:t>», «Связная речь», «</w:t>
      </w:r>
      <w:r w:rsidRPr="00DC79D4">
        <w:rPr>
          <w:rFonts w:ascii="Times New Roman" w:hAnsi="Times New Roman" w:cs="Times New Roman"/>
          <w:sz w:val="24"/>
          <w:szCs w:val="24"/>
        </w:rPr>
        <w:t>Состав слова», «Части речи».</w:t>
      </w:r>
    </w:p>
    <w:p w:rsidR="00520548" w:rsidRPr="00DC79D4" w:rsidRDefault="009D0259" w:rsidP="009D0259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 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Основными темами являются «Состав слова», «Имя существительное», Имя прилагательное», «Местоимение», «Глагол». В теме   </w:t>
      </w:r>
      <w:r w:rsidR="00520548" w:rsidRPr="00DC79D4">
        <w:rPr>
          <w:rFonts w:ascii="Times New Roman" w:hAnsi="Times New Roman" w:cs="Times New Roman"/>
          <w:b/>
          <w:sz w:val="24"/>
          <w:szCs w:val="24"/>
        </w:rPr>
        <w:t>«Предложение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» большое внимание уделяется  практическим упражнениям в построении  простых и  сложных  предложений различной степени сложности, постановке знаков препинания в них, что способствует подготовке школьника с нарушениями интеллектуального развития к  успешному общению. </w:t>
      </w:r>
    </w:p>
    <w:p w:rsidR="00520548" w:rsidRPr="00DC79D4" w:rsidRDefault="009D0259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 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При изучении  темы </w:t>
      </w:r>
      <w:r w:rsidR="00520548" w:rsidRPr="00DC79D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520548" w:rsidRPr="00DC79D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520548" w:rsidRPr="00DC79D4">
        <w:rPr>
          <w:rFonts w:ascii="Times New Roman" w:hAnsi="Times New Roman" w:cs="Times New Roman"/>
          <w:b/>
          <w:sz w:val="24"/>
          <w:szCs w:val="24"/>
        </w:rPr>
        <w:t>вязная</w:t>
      </w:r>
      <w:proofErr w:type="spellEnd"/>
      <w:r w:rsidR="00520548" w:rsidRPr="00DC79D4">
        <w:rPr>
          <w:rFonts w:ascii="Times New Roman" w:hAnsi="Times New Roman" w:cs="Times New Roman"/>
          <w:b/>
          <w:sz w:val="24"/>
          <w:szCs w:val="24"/>
        </w:rPr>
        <w:t xml:space="preserve"> речь»</w:t>
      </w:r>
      <w:r w:rsidR="00520548" w:rsidRPr="00DC79D4">
        <w:rPr>
          <w:rFonts w:ascii="Times New Roman" w:hAnsi="Times New Roman" w:cs="Times New Roman"/>
          <w:sz w:val="24"/>
          <w:szCs w:val="24"/>
        </w:rPr>
        <w:t xml:space="preserve">   формируются навыки связной речи. </w:t>
      </w:r>
      <w:proofErr w:type="gramStart"/>
      <w:r w:rsidR="00520548" w:rsidRPr="00DC79D4">
        <w:rPr>
          <w:rFonts w:ascii="Times New Roman" w:hAnsi="Times New Roman" w:cs="Times New Roman"/>
          <w:sz w:val="24"/>
          <w:szCs w:val="24"/>
        </w:rPr>
        <w:t>Работа по развитию связной речи у обучающихся в 8 классе  даётся в процессе изучения всего программного материала по письму и развитию речи,</w:t>
      </w:r>
      <w:r w:rsidR="00086411">
        <w:rPr>
          <w:rFonts w:ascii="Times New Roman" w:hAnsi="Times New Roman" w:cs="Times New Roman"/>
          <w:sz w:val="24"/>
          <w:szCs w:val="24"/>
        </w:rPr>
        <w:t xml:space="preserve"> </w:t>
      </w:r>
      <w:r w:rsidR="00520548" w:rsidRPr="00DC79D4">
        <w:rPr>
          <w:rFonts w:ascii="Times New Roman" w:hAnsi="Times New Roman" w:cs="Times New Roman"/>
          <w:sz w:val="24"/>
          <w:szCs w:val="24"/>
        </w:rPr>
        <w:t>а также на отдельных уроках.</w:t>
      </w:r>
      <w:proofErr w:type="gramEnd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 Работа с деформированным текстом, изложение (с изменением лица),</w:t>
      </w:r>
      <w:r w:rsidR="00086411">
        <w:rPr>
          <w:rFonts w:ascii="Times New Roman" w:hAnsi="Times New Roman" w:cs="Times New Roman"/>
          <w:sz w:val="24"/>
          <w:szCs w:val="24"/>
        </w:rPr>
        <w:t xml:space="preserve"> сочинения по картине с дополнен</w:t>
      </w:r>
      <w:r w:rsidR="00520548" w:rsidRPr="00DC79D4">
        <w:rPr>
          <w:rFonts w:ascii="Times New Roman" w:hAnsi="Times New Roman" w:cs="Times New Roman"/>
          <w:sz w:val="24"/>
          <w:szCs w:val="24"/>
        </w:rPr>
        <w:t>ием предшествующих или последующих событий, продолжение рассказа по данному началу, составление рассказа по опорным словам,  сочинение по личным наблюдениям, на основе экскурсий, практической деятельности, имеющихся знаний.    Деловое письмо: объявление</w:t>
      </w:r>
      <w:proofErr w:type="gramStart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0548" w:rsidRPr="00DC79D4">
        <w:rPr>
          <w:rFonts w:ascii="Times New Roman" w:hAnsi="Times New Roman" w:cs="Times New Roman"/>
          <w:sz w:val="24"/>
          <w:szCs w:val="24"/>
        </w:rPr>
        <w:t xml:space="preserve"> заявление , телеграмма, заполнение бланков по платежам за коммунальные услуги.</w:t>
      </w:r>
    </w:p>
    <w:p w:rsidR="00520548" w:rsidRPr="00DC79D4" w:rsidRDefault="00520548" w:rsidP="00520548">
      <w:pPr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Осваиваются навыки  и делового письма: письмо товарищу, заметка в газету, объявление. </w:t>
      </w:r>
    </w:p>
    <w:p w:rsidR="00520548" w:rsidRPr="00DC79D4" w:rsidRDefault="00520548" w:rsidP="00DC79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.Для реализации национально регионального компонента (далее </w:t>
      </w:r>
      <w:r w:rsidRPr="00DC79D4">
        <w:rPr>
          <w:rFonts w:ascii="Times New Roman" w:hAnsi="Times New Roman" w:cs="Times New Roman"/>
          <w:b/>
          <w:sz w:val="24"/>
          <w:szCs w:val="24"/>
        </w:rPr>
        <w:t>НРК)</w:t>
      </w:r>
      <w:r w:rsidRPr="00DC79D4">
        <w:rPr>
          <w:rFonts w:ascii="Times New Roman" w:hAnsi="Times New Roman" w:cs="Times New Roman"/>
          <w:sz w:val="24"/>
          <w:szCs w:val="24"/>
        </w:rPr>
        <w:t xml:space="preserve"> языкового образования программа дополнена темами содержание, которых включает материалы о родном крае и его людях. Это такие темы в разделе «связная речь» </w:t>
      </w:r>
    </w:p>
    <w:p w:rsidR="00520548" w:rsidRPr="00DC79D4" w:rsidRDefault="00520548" w:rsidP="00520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Сочинение по личным наблюдениям, на основе экскурсий, практической деятельности, имеющихся знаний. </w:t>
      </w:r>
    </w:p>
    <w:p w:rsidR="00520548" w:rsidRPr="00DC79D4" w:rsidRDefault="00520548" w:rsidP="00520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«</w:t>
      </w:r>
      <w:r w:rsidRPr="00DC79D4">
        <w:rPr>
          <w:rFonts w:ascii="Times New Roman" w:hAnsi="Times New Roman" w:cs="Times New Roman"/>
          <w:b/>
          <w:sz w:val="24"/>
          <w:szCs w:val="24"/>
        </w:rPr>
        <w:t>Повторению».</w:t>
      </w:r>
      <w:r w:rsidRPr="00DC79D4">
        <w:rPr>
          <w:rFonts w:ascii="Times New Roman" w:hAnsi="Times New Roman" w:cs="Times New Roman"/>
          <w:sz w:val="24"/>
          <w:szCs w:val="24"/>
        </w:rPr>
        <w:t xml:space="preserve"> Для повторения в начале и конце года  выделяются специальные часы, которые используются, учитывая конкретные условия по усвоению материала учащимися. Так в начале года в тему повторение включается материал « Простое и сложное предложение», как повторение сведений, полученных в предыдущем классе. Также при изучении каждой темы  включены уроки  с упражнениями  на закрепление. Данная система повторения обеспечивает необходимый уровень прочных знаний и умений учащихся с отклонениями в развитии</w:t>
      </w:r>
    </w:p>
    <w:p w:rsidR="00520548" w:rsidRPr="00DC79D4" w:rsidRDefault="00520548" w:rsidP="00520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  В рабочей программе  учебно-календарный график изменяется и вносится коррекция в связи с актированными днями и  карантином и т. д.</w:t>
      </w:r>
    </w:p>
    <w:p w:rsidR="00520548" w:rsidRPr="00DC79D4" w:rsidRDefault="00520548" w:rsidP="009D02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подготовки, требования структурированы по уровням  обученности (по В.В. Воронковой), которые должны достигать все учащиеся, окончившие  8 класс. </w:t>
      </w:r>
    </w:p>
    <w:p w:rsidR="00520548" w:rsidRPr="00DC79D4" w:rsidRDefault="00520548" w:rsidP="0052054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C79D4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программы.</w:t>
      </w:r>
    </w:p>
    <w:p w:rsidR="00520548" w:rsidRPr="00DC79D4" w:rsidRDefault="00520548" w:rsidP="005205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lastRenderedPageBreak/>
        <w:t>1. Прог</w:t>
      </w:r>
      <w:r w:rsidR="009D0259" w:rsidRPr="00DC79D4">
        <w:rPr>
          <w:rFonts w:ascii="Times New Roman" w:hAnsi="Times New Roman" w:cs="Times New Roman"/>
          <w:sz w:val="24"/>
          <w:szCs w:val="24"/>
        </w:rPr>
        <w:t xml:space="preserve">рамма по письму и развитию речи </w:t>
      </w:r>
      <w:r w:rsidRPr="00DC79D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. программы специальных (коррекционных) образовательных учреждений </w:t>
      </w:r>
      <w:r w:rsidRPr="00DC79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79D4">
        <w:rPr>
          <w:rFonts w:ascii="Times New Roman" w:hAnsi="Times New Roman" w:cs="Times New Roman"/>
          <w:sz w:val="24"/>
          <w:szCs w:val="24"/>
        </w:rPr>
        <w:t xml:space="preserve"> вида для 5 – 9 классов под редакцией В.В. Воронковой М. Гуманитарный Издательский центр «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 xml:space="preserve">»,2015г., (Допущено Министерством образования и науки Российской Федерации). </w:t>
      </w:r>
    </w:p>
    <w:p w:rsidR="00520548" w:rsidRPr="00DC79D4" w:rsidRDefault="00520548" w:rsidP="005205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 xml:space="preserve"> 2.Большой лингвистический словарь. Россия под ред. Ю. Е. Прохорова, М., «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Pr="00DC79D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79D4">
        <w:rPr>
          <w:rFonts w:ascii="Times New Roman" w:hAnsi="Times New Roman" w:cs="Times New Roman"/>
          <w:sz w:val="24"/>
          <w:szCs w:val="24"/>
        </w:rPr>
        <w:t xml:space="preserve"> Пресс Книга» ,  2007г.</w:t>
      </w:r>
    </w:p>
    <w:p w:rsidR="00520548" w:rsidRPr="00DC79D4" w:rsidRDefault="00520548" w:rsidP="005205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3.Н.Г.Галунчикова</w:t>
      </w:r>
      <w:proofErr w:type="gramStart"/>
      <w:r w:rsidRPr="00DC79D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DC79D4">
        <w:rPr>
          <w:rFonts w:ascii="Times New Roman" w:hAnsi="Times New Roman" w:cs="Times New Roman"/>
          <w:sz w:val="24"/>
          <w:szCs w:val="24"/>
        </w:rPr>
        <w:t xml:space="preserve">.В.Якубовская «Русский язык»  8 класс, учебник для специальных (коррекционных) образовательных учреждений VIII вида, Москва «Просвещение» 2016 год, рекомендовано Министерством образования и науки Российской Федерации. </w:t>
      </w:r>
    </w:p>
    <w:p w:rsidR="00520548" w:rsidRPr="00DC79D4" w:rsidRDefault="00520548" w:rsidP="005205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9D4">
        <w:rPr>
          <w:rFonts w:ascii="Times New Roman" w:hAnsi="Times New Roman" w:cs="Times New Roman"/>
          <w:sz w:val="24"/>
          <w:szCs w:val="24"/>
        </w:rPr>
        <w:t>4.А.К.Аксенова «Методика обучения русскому языку в коррекционной школе «М. Гуманитарный Издательский центр «</w:t>
      </w:r>
      <w:proofErr w:type="spellStart"/>
      <w:r w:rsidRPr="00DC79D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C79D4">
        <w:rPr>
          <w:rFonts w:ascii="Times New Roman" w:hAnsi="Times New Roman" w:cs="Times New Roman"/>
          <w:sz w:val="24"/>
          <w:szCs w:val="24"/>
        </w:rPr>
        <w:t>»,   2012г.</w:t>
      </w:r>
    </w:p>
    <w:p w:rsidR="00EC205C" w:rsidRPr="00EC205C" w:rsidRDefault="00DC79D4" w:rsidP="00DC79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Раздел 2 «</w:t>
      </w:r>
      <w:r w:rsidR="00EC205C" w:rsidRPr="00EC205C">
        <w:rPr>
          <w:rFonts w:ascii="Verdana" w:eastAsia="Times New Roman" w:hAnsi="Verdana" w:cs="Times New Roman"/>
          <w:b/>
          <w:bCs/>
          <w:color w:val="000000"/>
          <w:lang w:eastAsia="ru-RU"/>
        </w:rPr>
        <w:t>Общая характеристика учебного предмета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специальной (коррекционной) образовательной школы VIII вида 5 - 9 классы», под редакцией Воронковой В.В. издательство «Просвещение» Москва, 2013 год, допущенной Министерством образования и науки Российской Федерации.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программа ориентирована на учебник 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8 класс: учеб. для спец</w:t>
      </w:r>
      <w:proofErr w:type="gram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 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VIIIвида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Н.Г.Галунчикова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Э.В.Якубовская.- 8 -е изд.-М.: Просвещение, 2014.-264с.:ил.</w:t>
      </w:r>
    </w:p>
    <w:p w:rsidR="00EC205C" w:rsidRPr="00DC79D4" w:rsidRDefault="001B1CE0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год, 3</w:t>
      </w:r>
      <w:r w:rsidR="00EC205C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651F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651F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C205C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году.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программы учащиеся 8 класса должны получить достаточно прочные навыки грамотного письма на основе изучения элементарного курса грамматики; научиться правильно, излагать свои мысли в устной и письменной речи; быть социально адаптированными в плане общего развития и 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качеств. Программа направлена на разностороннее развитие личности учащихся, способствует 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ихумственному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 Учащиеся изучат разделы: 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Связную речь</w:t>
      </w:r>
      <w:r w:rsidR="001B1CE0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знаний, умений и навыков учащихся является важной составной частью процесса обучения детей с ОВЗ.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значительное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495"/>
        <w:gridCol w:w="1972"/>
      </w:tblGrid>
      <w:tr w:rsidR="00EC205C" w:rsidRPr="00DC79D4" w:rsidTr="00EC205C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EC205C" w:rsidRPr="00DC79D4" w:rsidTr="00EC205C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школьников, общая эрудиция.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диктант.</w:t>
            </w:r>
          </w:p>
        </w:tc>
      </w:tr>
      <w:tr w:rsidR="00EC205C" w:rsidRPr="00DC79D4" w:rsidTr="00EC205C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учебного материала по теме, разделу программы.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задания: опросы, самостоятельные работы, карточки, списывание, тест. Различные виды обучающих диктантов, изложений. Творческие работы (сочинение).</w:t>
            </w:r>
          </w:p>
        </w:tc>
      </w:tr>
      <w:tr w:rsidR="00EC205C" w:rsidRPr="00DC79D4" w:rsidTr="00EC205C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пробелов.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наблюдение, консультация.</w:t>
            </w:r>
          </w:p>
        </w:tc>
      </w:tr>
      <w:tr w:rsidR="00EC205C" w:rsidRPr="00DC79D4" w:rsidTr="00EC205C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поставленных задач.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</w:tcMar>
            <w:vAlign w:val="center"/>
            <w:hideMark/>
          </w:tcPr>
          <w:p w:rsidR="00EC205C" w:rsidRPr="00DC79D4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за курс учебного года.</w:t>
            </w:r>
          </w:p>
        </w:tc>
      </w:tr>
    </w:tbl>
    <w:p w:rsidR="00EC205C" w:rsidRPr="00EC205C" w:rsidRDefault="0090061F" w:rsidP="009006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</w:t>
      </w:r>
      <w:r w:rsidR="00DC79D4">
        <w:rPr>
          <w:rFonts w:ascii="Verdana" w:eastAsia="Times New Roman" w:hAnsi="Verdana" w:cs="Times New Roman"/>
          <w:b/>
          <w:bCs/>
          <w:color w:val="000000"/>
          <w:lang w:eastAsia="ru-RU"/>
        </w:rPr>
        <w:t>Раздел 3</w:t>
      </w:r>
      <w:r w:rsidR="001B1CE0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«Описание </w:t>
      </w:r>
      <w:r w:rsidR="00844B8A">
        <w:rPr>
          <w:rFonts w:ascii="Verdana" w:eastAsia="Times New Roman" w:hAnsi="Verdana" w:cs="Times New Roman"/>
          <w:b/>
          <w:bCs/>
          <w:color w:val="000000"/>
          <w:lang w:eastAsia="ru-RU"/>
        </w:rPr>
        <w:t>места</w:t>
      </w:r>
      <w:r w:rsidR="00EC205C" w:rsidRPr="00EC205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учебного предмета в учебном плане</w:t>
      </w:r>
      <w:r w:rsidR="00844B8A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90061F" w:rsidRDefault="00844B8A" w:rsidP="00DC79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Данная рабочая программа по письму и развитию речи для 8 класса предназначена для обучения учащихся с ограниченными возможностями здоровья и рассчитана на 3 часа в неделю в соответствии с базисным планом, согласно учебно-календарному </w:t>
      </w:r>
      <w:r w:rsidR="0090061F">
        <w:rPr>
          <w:rFonts w:ascii="Verdana" w:eastAsia="Times New Roman" w:hAnsi="Verdana" w:cs="Times New Roman"/>
          <w:color w:val="000000"/>
          <w:lang w:eastAsia="ru-RU"/>
        </w:rPr>
        <w:t>графику МБОУ «</w:t>
      </w:r>
      <w:proofErr w:type="spellStart"/>
      <w:r w:rsidR="0090061F">
        <w:rPr>
          <w:rFonts w:ascii="Verdana" w:eastAsia="Times New Roman" w:hAnsi="Verdana" w:cs="Times New Roman"/>
          <w:color w:val="000000"/>
          <w:lang w:eastAsia="ru-RU"/>
        </w:rPr>
        <w:t>Платово-Ивановская</w:t>
      </w:r>
      <w:proofErr w:type="spellEnd"/>
      <w:r w:rsidR="0090061F">
        <w:rPr>
          <w:rFonts w:ascii="Verdana" w:eastAsia="Times New Roman" w:hAnsi="Verdana" w:cs="Times New Roman"/>
          <w:color w:val="000000"/>
          <w:lang w:eastAsia="ru-RU"/>
        </w:rPr>
        <w:t xml:space="preserve"> ООШ» </w:t>
      </w:r>
      <w:r w:rsidR="00086411">
        <w:rPr>
          <w:rFonts w:ascii="Verdana" w:eastAsia="Times New Roman" w:hAnsi="Verdana" w:cs="Times New Roman"/>
          <w:color w:val="000000"/>
          <w:lang w:eastAsia="ru-RU"/>
        </w:rPr>
        <w:t xml:space="preserve"> 52</w:t>
      </w:r>
      <w:r w:rsidR="004651F0">
        <w:rPr>
          <w:rFonts w:ascii="Verdana" w:eastAsia="Times New Roman" w:hAnsi="Verdana" w:cs="Times New Roman"/>
          <w:color w:val="000000"/>
          <w:lang w:eastAsia="ru-RU"/>
        </w:rPr>
        <w:t xml:space="preserve"> часа</w:t>
      </w:r>
      <w:r w:rsidR="0090061F">
        <w:rPr>
          <w:rFonts w:ascii="Verdana" w:eastAsia="Times New Roman" w:hAnsi="Verdana" w:cs="Times New Roman"/>
          <w:color w:val="000000"/>
          <w:lang w:eastAsia="ru-RU"/>
        </w:rPr>
        <w:t xml:space="preserve">.    </w:t>
      </w:r>
    </w:p>
    <w:p w:rsidR="00EC205C" w:rsidRPr="0090061F" w:rsidRDefault="0090061F" w:rsidP="009006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  </w:t>
      </w:r>
      <w:r w:rsidR="00DC79D4">
        <w:rPr>
          <w:rFonts w:ascii="Verdana" w:eastAsia="Times New Roman" w:hAnsi="Verdana" w:cs="Times New Roman"/>
          <w:b/>
          <w:color w:val="000000"/>
          <w:lang w:eastAsia="ru-RU"/>
        </w:rPr>
        <w:t>Раздел 4</w:t>
      </w:r>
      <w:r w:rsidRPr="0090061F">
        <w:rPr>
          <w:rFonts w:ascii="Verdana" w:eastAsia="Times New Roman" w:hAnsi="Verdana" w:cs="Times New Roman"/>
          <w:b/>
          <w:color w:val="000000"/>
          <w:lang w:eastAsia="ru-RU"/>
        </w:rPr>
        <w:t xml:space="preserve"> « </w:t>
      </w:r>
      <w:r w:rsidR="00EC205C" w:rsidRPr="0090061F">
        <w:rPr>
          <w:rFonts w:ascii="Verdana" w:eastAsia="Times New Roman" w:hAnsi="Verdana" w:cs="Times New Roman"/>
          <w:b/>
          <w:bCs/>
          <w:color w:val="000000"/>
          <w:lang w:eastAsia="ru-RU"/>
        </w:rPr>
        <w:t>Планируемые результаты</w:t>
      </w:r>
      <w:r w:rsidRPr="0090061F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EC205C" w:rsidRPr="0090061F" w:rsidRDefault="00DC79D4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>К концу 8 класса в</w:t>
      </w:r>
      <w:r w:rsidR="0090061F" w:rsidRPr="0090061F">
        <w:rPr>
          <w:rFonts w:ascii="Verdana" w:eastAsia="Times New Roman" w:hAnsi="Verdana" w:cs="Times New Roman"/>
          <w:b/>
          <w:color w:val="000000"/>
          <w:lang w:eastAsia="ru-RU"/>
        </w:rPr>
        <w:t>ыпускник научится</w:t>
      </w:r>
      <w:r w:rsidR="00EC205C" w:rsidRPr="0090061F">
        <w:rPr>
          <w:rFonts w:ascii="Verdana" w:eastAsia="Times New Roman" w:hAnsi="Verdana" w:cs="Times New Roman"/>
          <w:b/>
          <w:color w:val="000000"/>
          <w:lang w:eastAsia="ru-RU"/>
        </w:rPr>
        <w:t>:</w:t>
      </w:r>
    </w:p>
    <w:p w:rsidR="00EC205C" w:rsidRPr="00EC205C" w:rsidRDefault="00EC205C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05C">
        <w:rPr>
          <w:rFonts w:ascii="Verdana" w:eastAsia="Times New Roman" w:hAnsi="Verdana" w:cs="Times New Roman"/>
          <w:color w:val="000000"/>
          <w:lang w:eastAsia="ru-RU"/>
        </w:rPr>
        <w:t>- писать под диктовку текст с соблюдением знаков препинания в конце предложения;</w:t>
      </w:r>
    </w:p>
    <w:p w:rsidR="00EC205C" w:rsidRPr="00EC205C" w:rsidRDefault="00EC205C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05C">
        <w:rPr>
          <w:rFonts w:ascii="Verdana" w:eastAsia="Times New Roman" w:hAnsi="Verdana" w:cs="Times New Roman"/>
          <w:color w:val="000000"/>
          <w:lang w:eastAsia="ru-RU"/>
        </w:rPr>
        <w:t>- разбирать слова по составу, образовывать слова с помощью приставок и суффиксов;</w:t>
      </w:r>
    </w:p>
    <w:p w:rsidR="00EC205C" w:rsidRPr="00EC205C" w:rsidRDefault="00EC205C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05C">
        <w:rPr>
          <w:rFonts w:ascii="Verdana" w:eastAsia="Times New Roman" w:hAnsi="Verdana" w:cs="Times New Roman"/>
          <w:color w:val="000000"/>
          <w:lang w:eastAsia="ru-RU"/>
        </w:rPr>
        <w:t>- различать части речи;</w:t>
      </w:r>
    </w:p>
    <w:p w:rsidR="0090061F" w:rsidRDefault="0090061F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0061F">
        <w:rPr>
          <w:rFonts w:ascii="Verdana" w:eastAsia="Times New Roman" w:hAnsi="Verdana" w:cs="Times New Roman"/>
          <w:b/>
          <w:color w:val="000000"/>
          <w:lang w:eastAsia="ru-RU"/>
        </w:rPr>
        <w:lastRenderedPageBreak/>
        <w:t>Выпускник получит возможность научиться: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изложение и сочинение;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деловые бумаги;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школьным орфографическим словарем;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EC205C" w:rsidRPr="00EC205C" w:rsidRDefault="00DC79D4" w:rsidP="009006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Раздел 5 </w:t>
      </w:r>
      <w:r w:rsidR="0090061F">
        <w:rPr>
          <w:rFonts w:ascii="Verdana" w:eastAsia="Times New Roman" w:hAnsi="Verdana" w:cs="Times New Roman"/>
          <w:b/>
          <w:bCs/>
          <w:color w:val="000000"/>
          <w:lang w:eastAsia="ru-RU"/>
        </w:rPr>
        <w:t>«</w:t>
      </w:r>
      <w:r w:rsidR="00EC205C" w:rsidRPr="00EC205C">
        <w:rPr>
          <w:rFonts w:ascii="Verdana" w:eastAsia="Times New Roman" w:hAnsi="Verdana" w:cs="Times New Roman"/>
          <w:b/>
          <w:bCs/>
          <w:color w:val="000000"/>
          <w:lang w:eastAsia="ru-RU"/>
        </w:rPr>
        <w:t>Содержание учебного предмета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 указанием основных видов учебной деятельности</w:t>
      </w:r>
      <w:r w:rsidR="0090061F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включены следующие разделы:  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</w:t>
      </w:r>
      <w:r w:rsidR="0090061F"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EC205C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Согласование имени прилагательного с именем существительным в роде, числе, падеже. Правописание падежных окончаний имен прилагательных в единственном и множественном числе. Имена прилагательные на </w:t>
      </w:r>
      <w:proofErr w:type="gram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их склонение и правописание.</w:t>
      </w:r>
    </w:p>
    <w:p w:rsidR="00AD29C1" w:rsidRPr="00DC79D4" w:rsidRDefault="00AD29C1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определять часть речи, выделять из текста прилагательное, определять признаки прилагательного, задавать вопрос от существительного к прилагательному, определять род</w:t>
      </w:r>
      <w:r w:rsidR="00AC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окончание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прилагательного по существительному, по вопросу</w:t>
      </w:r>
      <w:r w:rsidR="00AC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E9D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Личные </w:t>
      </w:r>
      <w:r w:rsidRPr="00AC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AC3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естоимения.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603278" w:rsidRPr="00603278" w:rsidRDefault="00603278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заменять существительных местоимениями, изменять местоимения по лицам, числам и падежам, правильно писать местоимения с предлогами, 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Глагол.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глагола. Неопределенная форма глагола на </w:t>
      </w:r>
      <w:proofErr w:type="gram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Изменение глаголов по временам. Изменение глаголов по лицам. Изменение глаголов в настоящем и будущем времени по лицам и числам (спряжение). Различие окончаний глаголов I и II спряжения (на материале наиболее употребительных слов). Правописание безударных личных окончаний глаголов I и II спряжения. Правописание личных окончаний глаголов I и II спряжения, глаголов с – 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gram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05C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в прошедшем времени по родам и числам.</w:t>
      </w:r>
    </w:p>
    <w:p w:rsidR="00603278" w:rsidRPr="00603278" w:rsidRDefault="00603278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вопросы глагола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частей речи, распознавать глаголы по вопросу и значению, ставить вопросы к неопределённой форме глагола, правильно писать глаголы с шипящей на конце, изменять глаголы по временам, лицам и числам; различать единственное и множественное число глагола, правильно писать  не с глаголами; определять лицо </w:t>
      </w:r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глагола, используя местоимения;</w:t>
      </w:r>
      <w:proofErr w:type="gramEnd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глаголы на </w:t>
      </w:r>
      <w:proofErr w:type="gramStart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задавая вопрос, проверять личные окончания </w:t>
      </w:r>
      <w:r w:rsidR="0032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глаголов, правильно выделять окончания глаголов, использовать глаголы в речи, тест, определение спряжения глагола.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обращении.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интонации. Знаки препинания в конце предложений.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Сложные предложения с союзами </w:t>
      </w:r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без союзов.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простых предложений с однородными членами, соединёнными союзами </w:t>
      </w:r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сложными предложениями с теми же союзами.</w:t>
      </w:r>
    </w:p>
    <w:p w:rsidR="00EC205C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со словами </w:t>
      </w:r>
      <w:proofErr w:type="gramStart"/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</w:t>
      </w:r>
      <w:proofErr w:type="gramEnd"/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когда, где, чтобы, потому что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Постановка знаков препинания перед этими словами.</w:t>
      </w:r>
    </w:p>
    <w:p w:rsidR="003245E2" w:rsidRPr="003245E2" w:rsidRDefault="003245E2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</w:t>
      </w:r>
      <w:r w:rsidR="00AE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едложений различных конструкций, находить главные члены предложения, определять распространённые и нераспространённые предложения; распознавать предложения; распространять предложения разными словами; отделять однородные члены предложения запятыми; составлять схемы предложений с обращением; выделять обращения интонацией; ставить </w:t>
      </w:r>
      <w:r w:rsidR="00A0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предложении с обращением; различать предложения по интонации; расставлять знаки препинания  в сложном предложении с союзами и без союзов.</w:t>
      </w:r>
      <w:proofErr w:type="gramEnd"/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по рассказу с оценкой описываемых событий.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картинам русских и отечественных художников (в связи с прочитанными произведениями).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материале экскурсий, практической деятельности, на основе имеющихся знаний.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творческого характера («Кем я хочу быть и почему», «Чему научила меня школа»).</w:t>
      </w:r>
    </w:p>
    <w:p w:rsidR="00EC205C" w:rsidRPr="00DC79D4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 прочитанной книге.</w:t>
      </w:r>
    </w:p>
    <w:p w:rsidR="00A068EF" w:rsidRDefault="00EC205C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письмо; заметка в стенгазету (об участии в общешкольных мероприятиях, о производственн</w:t>
      </w:r>
      <w:r w:rsidR="0091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практик</w:t>
      </w: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 выборе профессии и др.), заявление (о приёме на работу, об увольнении с работы, о материальной помощи и др.), автобиография, анкета, доверенность, расписка.</w:t>
      </w:r>
    </w:p>
    <w:p w:rsidR="00EC205C" w:rsidRPr="00914F23" w:rsidRDefault="00A068EF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14F23" w:rsidRPr="0091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написания</w:t>
      </w:r>
      <w:r w:rsidR="00914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изложения; передавать содержание текста, пользуясь планом, опорными словами, вопросами; правильное написание письма;  составлять деловые бумаги.</w:t>
      </w:r>
    </w:p>
    <w:p w:rsidR="00A068EF" w:rsidRPr="00DC79D4" w:rsidRDefault="00A068EF" w:rsidP="00E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05C" w:rsidRDefault="00EC205C" w:rsidP="0090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DC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год.</w:t>
      </w:r>
    </w:p>
    <w:p w:rsidR="00A068EF" w:rsidRPr="00DC79D4" w:rsidRDefault="00A068EF" w:rsidP="0090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05C" w:rsidRPr="00EC205C" w:rsidRDefault="00F702A3" w:rsidP="00EC20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Раздел №</w:t>
      </w:r>
      <w:r w:rsidR="002D7711">
        <w:rPr>
          <w:rFonts w:ascii="Verdana" w:eastAsia="Times New Roman" w:hAnsi="Verdana" w:cs="Times New Roman"/>
          <w:b/>
          <w:bCs/>
          <w:color w:val="000000"/>
          <w:lang w:eastAsia="ru-RU"/>
        </w:rPr>
        <w:t>5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«</w:t>
      </w:r>
      <w:r w:rsidR="00EC205C" w:rsidRPr="00EC205C">
        <w:rPr>
          <w:rFonts w:ascii="Verdana" w:eastAsia="Times New Roman" w:hAnsi="Verdana" w:cs="Times New Roman"/>
          <w:b/>
          <w:bCs/>
          <w:color w:val="000000"/>
          <w:lang w:eastAsia="ru-RU"/>
        </w:rPr>
        <w:t>Описание учебно-методического и материально-технического обеспечения учебного процесса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EC205C" w:rsidRPr="00EC205C" w:rsidRDefault="002D7711" w:rsidP="00F702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Раздел №6</w:t>
      </w:r>
      <w:r w:rsidR="00F702A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«Календарно-тематическое </w:t>
      </w:r>
      <w:r w:rsidR="00EC205C" w:rsidRPr="00EC205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планирование</w:t>
      </w:r>
      <w:r w:rsidR="00F702A3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EC205C" w:rsidRPr="00EC205C" w:rsidRDefault="00EC205C" w:rsidP="00EC2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05C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153"/>
        <w:gridCol w:w="455"/>
        <w:gridCol w:w="1108"/>
        <w:gridCol w:w="1111"/>
        <w:gridCol w:w="1243"/>
        <w:gridCol w:w="1104"/>
        <w:gridCol w:w="1754"/>
        <w:gridCol w:w="435"/>
        <w:gridCol w:w="404"/>
        <w:gridCol w:w="464"/>
      </w:tblGrid>
      <w:tr w:rsidR="00EC205C" w:rsidRPr="00EC205C" w:rsidTr="007D7D36">
        <w:trPr>
          <w:tblCellSpacing w:w="15" w:type="dxa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существительными.</w:t>
            </w:r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заметки в газету о селе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анализа ошибок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заданий и упражнений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логического мышления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имена прилагательные с именами существительными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мужского и среднего рода на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й,-ье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женского рода на –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мн. числе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заданий и упражнений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работа с учебником, беседа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мышления, внимания, зрительного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склонять прилагательные м.р., ср.р. и ж.р., во мн. числе на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закрепление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закрепления нового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правила, выполнение упражнений и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при письме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proofErr w:type="gramEnd"/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204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Н.Рериха «Поход князя Игоря»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зрительного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воспрития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мышления на основе упражнений анализа и синтеза.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текст по картине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600A2" w:rsidRPr="00F600A2" w:rsidRDefault="00F600A2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28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AC3D28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6C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  <w:r w:rsidR="006C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– го лица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письмо под диктовку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слухового восприятия, связной письменной речи.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местоимения</w:t>
            </w:r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лица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местоимений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лицо и число местоимений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 единственного числа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 на основе упражнений анализа и синтеза.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местоимения</w:t>
            </w:r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лица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1-го,2-го, 3-го лица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 на основе упражнений анализа и синтеза.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склонять местоимения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600A2" w:rsidRPr="00402606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9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тексте.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внимания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какую роль выполняют местоимения в тексте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600A2" w:rsidRPr="00402606" w:rsidRDefault="00F600A2" w:rsidP="00EC205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при письме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proofErr w:type="gramEnd"/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00A2" w:rsidRPr="00F600A2" w:rsidRDefault="00F600A2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08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«Находка» по повести И.Тургенева «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письмо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текст по повести И.Тургенева «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402606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600A2" w:rsidRPr="00F600A2" w:rsidRDefault="00F600A2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48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анализ ошибок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6310D5" w:rsidRPr="00F600A2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06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бумаги. Написание заявления.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заявления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мышления, внимания, связной и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заявление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10D5" w:rsidRPr="006310D5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1E1F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</w:t>
            </w:r>
          </w:p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письмо по памяти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мышления, внимания, связной и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глаголы в тексте, знать признаки глаголов и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который отвечает глагол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2527CF" w:rsidRDefault="002527CF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0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0D5" w:rsidRPr="006310D5" w:rsidRDefault="006310D5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памяти, самостоятельная работа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памяти, мышления на основе упражнений анализа и синтеза.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глаголы по временам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402606" w:rsidRDefault="00402606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10D5" w:rsidRPr="006310D5" w:rsidRDefault="006310D5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зрительного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воспрития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мышления на основе упражнений анализа и синтеза.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 какой вопрос отвечает неопределённая форма глагола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6310D5" w:rsidRDefault="008E6E20" w:rsidP="0063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C205C"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08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 слова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письмо под диктовку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слухового восприятия, связной письменной речи.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шипящих на конце слова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6310D5" w:rsidRDefault="008E6E20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31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глаголы по временам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8E6E20" w:rsidP="0063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205C"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30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 Род и число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время глагола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8E6E20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логического мышления и зрительного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не с глаголами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0D5" w:rsidRPr="00EC205C" w:rsidRDefault="008E6E20" w:rsidP="0063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3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глаголы по лицам и числам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8E6E20" w:rsidP="0063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3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AC3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2-го лица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числа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правила, выполнение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работа с учебником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зрительного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правописание глаголов 2-го лица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числа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  <w:p w:rsidR="006310D5" w:rsidRPr="00EC205C" w:rsidRDefault="006310D5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6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3-го лица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логического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глаголов 3-го лица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6310D5" w:rsidRPr="00EC205C" w:rsidRDefault="006310D5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91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и логического мышления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правописание глаголов на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21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410710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EC205C"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письменной речи, внимания, слухового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при письме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proofErr w:type="gramEnd"/>
          </w:p>
          <w:p w:rsidR="00EC205C" w:rsidRPr="00EC205C" w:rsidRDefault="00EC205C" w:rsidP="00EC205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310D5" w:rsidRPr="00EC205C" w:rsidRDefault="006310D5" w:rsidP="00EC205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45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письменной речи, внимания, слухового восприятия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грамотно записывать текст под диктовку, выполнять грамматические задания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0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анализа ошибок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зрительного восприятия,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анализ ошибок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310D5" w:rsidRPr="00EC205C" w:rsidRDefault="006310D5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8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учебником, по карточкам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глаголы по лицам и числам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310D5" w:rsidRPr="00EC205C" w:rsidRDefault="006310D5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8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спрягать глаголы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6310D5" w:rsidRPr="00EC205C" w:rsidRDefault="006310D5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9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личных окончаний глаголов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6310D5" w:rsidRPr="00EC205C" w:rsidRDefault="006310D5" w:rsidP="00EC20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I и II спряжений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глаголов I и II спряжений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6310D5" w:rsidRPr="00EC205C" w:rsidRDefault="006310D5" w:rsidP="00EC20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rHeight w:val="105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закрепления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правила, выполнение упражне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работа с учебником и у доски,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списывание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зрительного восприят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правописание безударных окончаний глаголов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6310D5" w:rsidRPr="00EC205C" w:rsidRDefault="006310D5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закрепление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учебником, тестирование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памяти,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при письме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proofErr w:type="gramEnd"/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«Случай на рыбалке»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картине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связной речи, внимания, логического мышления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текст по картине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Анкета. Заполнение анкеты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словарный диктант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логического мышления, связной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анкету и заполнять её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главные и второстепенные члены предложения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нераспространенное и распространенное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 и у доски, письмо по памяти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виды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доски, зрительный диктант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однородных членов предложения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с повторяющимся союзом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по карточкам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правописание однородных членов предложения с повторяющимся союзом </w:t>
            </w:r>
            <w:proofErr w:type="gram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C2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310D5" w:rsidRPr="00EC205C" w:rsidRDefault="006310D5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 однородные члены предложения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нераспространенных однородных членов предложения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310D5" w:rsidRP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правила,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работа с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правописание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 в предложении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знаков препинания в конце предложения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по карточкам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сложных предложений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союзами и союзными словами.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6C575D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сложных предложений с союзами и союзными словами.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на закрепление.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закрепления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при письме изученные</w:t>
            </w:r>
            <w:r w:rsidR="00B6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восприятия, связной письменной речи, внимания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грамотно записывать текст под диктовку, выполнять грамматические задания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анализа ошибок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анализ ошибок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бумаг.</w:t>
            </w:r>
          </w:p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 материала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объявление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5E6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тестирование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71162B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зрительного восприятия, мышления,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применять при письме изученные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Default="008E6E2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510F0" w:rsidRPr="00EC205C" w:rsidRDefault="00B510F0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DA3DC2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B6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правила,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у доски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B625E6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при письме изученные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0F0" w:rsidRPr="00EC205C" w:rsidRDefault="00DA3DC2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</w:t>
            </w:r>
            <w:proofErr w:type="spellStart"/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выполнение упражнений и заданий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речи, памяти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грамотно записывать текст под диктовку, выполнять грамматические задания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8EF" w:rsidRPr="0071162B" w:rsidRDefault="00B625E6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05C" w:rsidRPr="00EC205C" w:rsidTr="002527CF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DA3DC2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анализа ошибок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учебником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мышления, связной письменной речи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анализ ошибок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8EF" w:rsidRPr="00B625E6" w:rsidRDefault="00B625E6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8EF" w:rsidRPr="001918EF" w:rsidRDefault="001918EF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5C" w:rsidRPr="00EC205C" w:rsidRDefault="00EC205C" w:rsidP="00E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2926" w:rsidRDefault="00B72926"/>
    <w:sectPr w:rsidR="00B72926" w:rsidSect="00B7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35D"/>
    <w:multiLevelType w:val="multilevel"/>
    <w:tmpl w:val="337A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2B02"/>
    <w:multiLevelType w:val="hybridMultilevel"/>
    <w:tmpl w:val="264235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C52E2"/>
    <w:multiLevelType w:val="multilevel"/>
    <w:tmpl w:val="AED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BB1281"/>
    <w:multiLevelType w:val="multilevel"/>
    <w:tmpl w:val="0A1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A76F1"/>
    <w:multiLevelType w:val="multilevel"/>
    <w:tmpl w:val="91F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5C"/>
    <w:rsid w:val="00011CCB"/>
    <w:rsid w:val="0004056E"/>
    <w:rsid w:val="00086411"/>
    <w:rsid w:val="000D7286"/>
    <w:rsid w:val="001918EF"/>
    <w:rsid w:val="001B1CE0"/>
    <w:rsid w:val="001C0723"/>
    <w:rsid w:val="001E1F5C"/>
    <w:rsid w:val="002527CF"/>
    <w:rsid w:val="002D7711"/>
    <w:rsid w:val="003245E2"/>
    <w:rsid w:val="00357701"/>
    <w:rsid w:val="00360461"/>
    <w:rsid w:val="003C3F79"/>
    <w:rsid w:val="003D5782"/>
    <w:rsid w:val="004012F9"/>
    <w:rsid w:val="00402606"/>
    <w:rsid w:val="00410710"/>
    <w:rsid w:val="0043748A"/>
    <w:rsid w:val="004651F0"/>
    <w:rsid w:val="004A2CBE"/>
    <w:rsid w:val="004B67CF"/>
    <w:rsid w:val="004C0177"/>
    <w:rsid w:val="00520548"/>
    <w:rsid w:val="005413C4"/>
    <w:rsid w:val="00572B0A"/>
    <w:rsid w:val="00577AB2"/>
    <w:rsid w:val="0058474C"/>
    <w:rsid w:val="00591C5A"/>
    <w:rsid w:val="005E34AC"/>
    <w:rsid w:val="00603278"/>
    <w:rsid w:val="006310D5"/>
    <w:rsid w:val="006C575D"/>
    <w:rsid w:val="006D4480"/>
    <w:rsid w:val="0071162B"/>
    <w:rsid w:val="00737613"/>
    <w:rsid w:val="00746625"/>
    <w:rsid w:val="007D7D36"/>
    <w:rsid w:val="00824B1E"/>
    <w:rsid w:val="00844B8A"/>
    <w:rsid w:val="0089112E"/>
    <w:rsid w:val="008B2C19"/>
    <w:rsid w:val="008E6E20"/>
    <w:rsid w:val="008E7A1F"/>
    <w:rsid w:val="0090061F"/>
    <w:rsid w:val="00900CCE"/>
    <w:rsid w:val="00914F23"/>
    <w:rsid w:val="00961E8F"/>
    <w:rsid w:val="00991608"/>
    <w:rsid w:val="009A4033"/>
    <w:rsid w:val="009D0259"/>
    <w:rsid w:val="009F650F"/>
    <w:rsid w:val="00A068EF"/>
    <w:rsid w:val="00A1044C"/>
    <w:rsid w:val="00A11531"/>
    <w:rsid w:val="00A24004"/>
    <w:rsid w:val="00A24C3C"/>
    <w:rsid w:val="00A33CAA"/>
    <w:rsid w:val="00AA3592"/>
    <w:rsid w:val="00AC3D28"/>
    <w:rsid w:val="00AC3E9D"/>
    <w:rsid w:val="00AD29C1"/>
    <w:rsid w:val="00AE4B20"/>
    <w:rsid w:val="00B510F0"/>
    <w:rsid w:val="00B625E6"/>
    <w:rsid w:val="00B72926"/>
    <w:rsid w:val="00B87AC2"/>
    <w:rsid w:val="00BB11FD"/>
    <w:rsid w:val="00BB47F8"/>
    <w:rsid w:val="00BF5291"/>
    <w:rsid w:val="00CC1273"/>
    <w:rsid w:val="00CD1D62"/>
    <w:rsid w:val="00D742AA"/>
    <w:rsid w:val="00DA3DC2"/>
    <w:rsid w:val="00DC79D4"/>
    <w:rsid w:val="00DF0768"/>
    <w:rsid w:val="00EC205C"/>
    <w:rsid w:val="00EE1FB8"/>
    <w:rsid w:val="00F27C12"/>
    <w:rsid w:val="00F51AD4"/>
    <w:rsid w:val="00F561A6"/>
    <w:rsid w:val="00F600A2"/>
    <w:rsid w:val="00F702A3"/>
    <w:rsid w:val="00FD416D"/>
    <w:rsid w:val="00F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26"/>
  </w:style>
  <w:style w:type="paragraph" w:styleId="1">
    <w:name w:val="heading 1"/>
    <w:basedOn w:val="a"/>
    <w:link w:val="10"/>
    <w:uiPriority w:val="9"/>
    <w:qFormat/>
    <w:rsid w:val="00EC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anksforpub">
    <w:name w:val="thanks_for_pub"/>
    <w:basedOn w:val="a0"/>
    <w:rsid w:val="00EC205C"/>
  </w:style>
  <w:style w:type="character" w:styleId="a3">
    <w:name w:val="Hyperlink"/>
    <w:basedOn w:val="a0"/>
    <w:uiPriority w:val="99"/>
    <w:semiHidden/>
    <w:unhideWhenUsed/>
    <w:rsid w:val="00EC20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05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205C"/>
  </w:style>
  <w:style w:type="paragraph" w:styleId="a5">
    <w:name w:val="Normal (Web)"/>
    <w:basedOn w:val="a"/>
    <w:uiPriority w:val="99"/>
    <w:unhideWhenUsed/>
    <w:rsid w:val="00EC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41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0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94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297">
              <w:marLeft w:val="0"/>
              <w:marRight w:val="0"/>
              <w:marTop w:val="0"/>
              <w:marBottom w:val="0"/>
              <w:divBdr>
                <w:top w:val="single" w:sz="6" w:space="17" w:color="C0C0C0"/>
                <w:left w:val="single" w:sz="6" w:space="31" w:color="C0C0C0"/>
                <w:bottom w:val="single" w:sz="6" w:space="17" w:color="C0C0C0"/>
                <w:right w:val="single" w:sz="6" w:space="31" w:color="C0C0C0"/>
              </w:divBdr>
              <w:divsChild>
                <w:div w:id="1420516924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4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 3</cp:lastModifiedBy>
  <cp:revision>43</cp:revision>
  <cp:lastPrinted>2020-03-03T09:17:00Z</cp:lastPrinted>
  <dcterms:created xsi:type="dcterms:W3CDTF">2017-07-19T12:09:00Z</dcterms:created>
  <dcterms:modified xsi:type="dcterms:W3CDTF">2020-03-04T09:59:00Z</dcterms:modified>
</cp:coreProperties>
</file>