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D2" w:rsidRDefault="007C59D2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31483" w:rsidRDefault="007C59D2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30CFF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0CFF">
        <w:rPr>
          <w:rFonts w:ascii="Times New Roman" w:hAnsi="Times New Roman" w:cs="Times New Roman"/>
          <w:b/>
          <w:sz w:val="28"/>
          <w:szCs w:val="28"/>
        </w:rPr>
        <w:t xml:space="preserve"> результатов ВПР </w:t>
      </w:r>
      <w:r>
        <w:rPr>
          <w:rFonts w:ascii="Times New Roman" w:hAnsi="Times New Roman" w:cs="Times New Roman"/>
          <w:b/>
          <w:sz w:val="28"/>
          <w:szCs w:val="28"/>
        </w:rPr>
        <w:t>в общеобразовательной организации</w:t>
      </w:r>
    </w:p>
    <w:p w:rsidR="00705C9F" w:rsidRDefault="00705C9F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D2" w:rsidRDefault="007C59D2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C9F" w:rsidRDefault="00863F8C" w:rsidP="00E11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 и сокращения</w:t>
      </w:r>
    </w:p>
    <w:p w:rsidR="00705C9F" w:rsidRPr="00DA0643" w:rsidRDefault="00705C9F" w:rsidP="00931483">
      <w:pPr>
        <w:pStyle w:val="a4"/>
        <w:numPr>
          <w:ilvl w:val="0"/>
          <w:numId w:val="1"/>
        </w:numPr>
        <w:tabs>
          <w:tab w:val="left" w:pos="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43">
        <w:rPr>
          <w:rFonts w:ascii="Times New Roman" w:hAnsi="Times New Roman" w:cs="Times New Roman"/>
          <w:b/>
          <w:sz w:val="28"/>
          <w:szCs w:val="28"/>
        </w:rPr>
        <w:t>ВПР</w:t>
      </w:r>
      <w:r w:rsidRPr="00DA0643">
        <w:rPr>
          <w:rFonts w:ascii="Times New Roman" w:hAnsi="Times New Roman" w:cs="Times New Roman"/>
          <w:sz w:val="28"/>
          <w:szCs w:val="28"/>
        </w:rPr>
        <w:t xml:space="preserve"> – </w:t>
      </w:r>
      <w:r w:rsidR="00D062EF" w:rsidRPr="00DA0643">
        <w:rPr>
          <w:rFonts w:ascii="Times New Roman" w:hAnsi="Times New Roman" w:cs="Times New Roman"/>
          <w:sz w:val="28"/>
          <w:szCs w:val="28"/>
        </w:rPr>
        <w:t>всероссийские проверочные работы</w:t>
      </w:r>
      <w:r w:rsidR="00863F8C" w:rsidRPr="00DA0643">
        <w:rPr>
          <w:rFonts w:ascii="Times New Roman" w:hAnsi="Times New Roman" w:cs="Times New Roman"/>
          <w:sz w:val="28"/>
          <w:szCs w:val="28"/>
        </w:rPr>
        <w:t>.</w:t>
      </w:r>
    </w:p>
    <w:p w:rsidR="00DA0643" w:rsidRDefault="00863F8C" w:rsidP="00931483">
      <w:pPr>
        <w:pStyle w:val="a4"/>
        <w:numPr>
          <w:ilvl w:val="0"/>
          <w:numId w:val="1"/>
        </w:numPr>
        <w:tabs>
          <w:tab w:val="left" w:pos="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643">
        <w:rPr>
          <w:rFonts w:ascii="Times New Roman" w:hAnsi="Times New Roman" w:cs="Times New Roman"/>
          <w:b/>
          <w:sz w:val="28"/>
          <w:szCs w:val="28"/>
        </w:rPr>
        <w:t>ОО</w:t>
      </w:r>
      <w:r w:rsidRPr="00DA0643">
        <w:rPr>
          <w:rFonts w:ascii="Times New Roman" w:hAnsi="Times New Roman" w:cs="Times New Roman"/>
          <w:sz w:val="28"/>
          <w:szCs w:val="28"/>
        </w:rPr>
        <w:t xml:space="preserve"> –</w:t>
      </w:r>
      <w:r w:rsidR="005A1B81">
        <w:rPr>
          <w:rFonts w:ascii="Times New Roman" w:hAnsi="Times New Roman" w:cs="Times New Roman"/>
          <w:sz w:val="28"/>
          <w:szCs w:val="28"/>
        </w:rPr>
        <w:t xml:space="preserve"> </w:t>
      </w:r>
      <w:r w:rsidRPr="00DA0643">
        <w:rPr>
          <w:rFonts w:ascii="Times New Roman" w:hAnsi="Times New Roman" w:cs="Times New Roman"/>
          <w:sz w:val="28"/>
          <w:szCs w:val="28"/>
        </w:rPr>
        <w:t>общеобразовательная организация.</w:t>
      </w:r>
    </w:p>
    <w:p w:rsidR="00931483" w:rsidRPr="00931483" w:rsidRDefault="005A1B81" w:rsidP="00931483">
      <w:pPr>
        <w:pStyle w:val="a4"/>
        <w:numPr>
          <w:ilvl w:val="0"/>
          <w:numId w:val="1"/>
        </w:numPr>
        <w:tabs>
          <w:tab w:val="left" w:pos="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Личный кабинет </w:t>
      </w:r>
      <w:r w:rsidR="00705C9F" w:rsidRPr="00931483">
        <w:rPr>
          <w:rFonts w:ascii="Times New Roman" w:hAnsi="Times New Roman" w:cs="Times New Roman"/>
          <w:b/>
          <w:sz w:val="28"/>
          <w:szCs w:val="28"/>
        </w:rPr>
        <w:t>ОО</w:t>
      </w:r>
      <w:r w:rsidR="00705C9F" w:rsidRPr="00931483">
        <w:rPr>
          <w:rFonts w:ascii="Times New Roman" w:hAnsi="Times New Roman" w:cs="Times New Roman"/>
          <w:sz w:val="28"/>
          <w:szCs w:val="28"/>
        </w:rPr>
        <w:t xml:space="preserve"> – </w:t>
      </w:r>
      <w:r w:rsidR="00D062EF" w:rsidRPr="00931483">
        <w:rPr>
          <w:rFonts w:ascii="Times New Roman" w:hAnsi="Times New Roman" w:cs="Times New Roman"/>
          <w:sz w:val="28"/>
          <w:szCs w:val="28"/>
        </w:rPr>
        <w:t xml:space="preserve">личный кабинет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Федеральной информационной системе оценки качества образования (ФИС ОКО) </w:t>
      </w:r>
      <w:hyperlink r:id="rId8" w:history="1">
        <w:r w:rsidRPr="005A1B81">
          <w:rPr>
            <w:rStyle w:val="ac"/>
            <w:rFonts w:ascii="Times New Roman" w:hAnsi="Times New Roman" w:cs="Times New Roman"/>
            <w:sz w:val="28"/>
            <w:szCs w:val="28"/>
          </w:rPr>
          <w:t>https://lk-fisoko.obrnadzor.gov.ru/</w:t>
        </w:r>
      </w:hyperlink>
    </w:p>
    <w:p w:rsidR="00705C9F" w:rsidRPr="00931483" w:rsidRDefault="00705C9F" w:rsidP="00931483">
      <w:pPr>
        <w:pStyle w:val="a4"/>
        <w:numPr>
          <w:ilvl w:val="0"/>
          <w:numId w:val="1"/>
        </w:numPr>
        <w:tabs>
          <w:tab w:val="left" w:pos="938"/>
          <w:tab w:val="left" w:pos="55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t>НИКО</w:t>
      </w:r>
      <w:r w:rsidRPr="00931483">
        <w:rPr>
          <w:rFonts w:ascii="Times New Roman" w:hAnsi="Times New Roman" w:cs="Times New Roman"/>
          <w:sz w:val="28"/>
          <w:szCs w:val="28"/>
        </w:rPr>
        <w:t xml:space="preserve"> – </w:t>
      </w:r>
      <w:r w:rsidR="00D062EF" w:rsidRPr="00931483">
        <w:rPr>
          <w:rFonts w:ascii="Times New Roman" w:hAnsi="Times New Roman" w:cs="Times New Roman"/>
          <w:sz w:val="28"/>
          <w:szCs w:val="28"/>
        </w:rPr>
        <w:t xml:space="preserve">национальные исследования качества образования. </w:t>
      </w:r>
    </w:p>
    <w:p w:rsidR="00931483" w:rsidRDefault="00931483" w:rsidP="00931483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9D2" w:rsidRPr="00931483" w:rsidRDefault="007C59D2" w:rsidP="00931483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1F" w:rsidRPr="005033B9" w:rsidRDefault="005A1B81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об </w:t>
      </w:r>
      <w:r w:rsidR="006416C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организации </w:t>
      </w:r>
    </w:p>
    <w:p w:rsidR="005033B9" w:rsidRPr="0014431F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D630F8" w:rsidTr="00E3299A">
        <w:trPr>
          <w:trHeight w:val="543"/>
        </w:trPr>
        <w:tc>
          <w:tcPr>
            <w:tcW w:w="4768" w:type="dxa"/>
            <w:vAlign w:val="center"/>
          </w:tcPr>
          <w:p w:rsid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630F8" w:rsidRPr="00D630F8" w:rsidTr="00E3299A">
        <w:trPr>
          <w:trHeight w:val="706"/>
        </w:trPr>
        <w:tc>
          <w:tcPr>
            <w:tcW w:w="4768" w:type="dxa"/>
            <w:vAlign w:val="center"/>
          </w:tcPr>
          <w:p w:rsidR="00D630F8" w:rsidRPr="00D630F8" w:rsidRDefault="00D630F8" w:rsidP="005A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703" w:type="dxa"/>
            <w:vAlign w:val="center"/>
          </w:tcPr>
          <w:p w:rsidR="00D630F8" w:rsidRP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F8" w:rsidRP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</w:t>
            </w:r>
          </w:p>
        </w:tc>
      </w:tr>
      <w:tr w:rsidR="00D630F8" w:rsidTr="00E3299A">
        <w:trPr>
          <w:trHeight w:val="706"/>
        </w:trPr>
        <w:tc>
          <w:tcPr>
            <w:tcW w:w="4768" w:type="dxa"/>
            <w:vAlign w:val="center"/>
          </w:tcPr>
          <w:p w:rsidR="00D630F8" w:rsidRPr="00D630F8" w:rsidRDefault="005A1B81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r w:rsidR="00D630F8" w:rsidRPr="00D630F8">
              <w:rPr>
                <w:rFonts w:ascii="Times New Roman" w:hAnsi="Times New Roman" w:cs="Times New Roman"/>
                <w:sz w:val="28"/>
                <w:szCs w:val="28"/>
              </w:rPr>
              <w:t>ОО (</w:t>
            </w:r>
            <w:r w:rsidR="00D630F8"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D630F8" w:rsidRPr="006416CB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</w:tbl>
    <w:p w:rsidR="0014431F" w:rsidRDefault="0014431F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31F" w:rsidRPr="003D50EC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>остав участников ВПР - 201</w:t>
      </w:r>
      <w:r w:rsidR="00672A86">
        <w:rPr>
          <w:rFonts w:ascii="Times New Roman" w:hAnsi="Times New Roman" w:cs="Times New Roman"/>
          <w:b/>
          <w:sz w:val="28"/>
          <w:szCs w:val="28"/>
        </w:rPr>
        <w:t>9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D35">
        <w:rPr>
          <w:rFonts w:ascii="Times New Roman" w:hAnsi="Times New Roman" w:cs="Times New Roman"/>
          <w:b/>
          <w:sz w:val="28"/>
          <w:szCs w:val="28"/>
        </w:rPr>
        <w:t>в ОО</w:t>
      </w:r>
    </w:p>
    <w:p w:rsidR="003D50EC" w:rsidRDefault="003D50EC" w:rsidP="008113FB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1"/>
        <w:gridCol w:w="1892"/>
        <w:gridCol w:w="1892"/>
        <w:gridCol w:w="1892"/>
        <w:gridCol w:w="1892"/>
      </w:tblGrid>
      <w:tr w:rsidR="000132CC" w:rsidRPr="00036E91" w:rsidTr="00871732"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0132CC" w:rsidRPr="00871732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  <w:r w:rsidR="00871732" w:rsidRPr="00871732">
              <w:rPr>
                <w:rFonts w:ascii="Calibri" w:hAnsi="Calibri" w:cs="Times New Roman"/>
                <w:sz w:val="28"/>
                <w:szCs w:val="28"/>
              </w:rPr>
              <w:t>*</w:t>
            </w:r>
          </w:p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871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32CC" w:rsidRPr="00036E91" w:rsidTr="00871732">
        <w:trPr>
          <w:trHeight w:val="45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2CC" w:rsidRPr="00036E91" w:rsidTr="00871732">
        <w:trPr>
          <w:trHeight w:val="415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2CC" w:rsidRPr="00036E91" w:rsidTr="00871732">
        <w:trPr>
          <w:trHeight w:val="435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2CC" w:rsidRPr="00036E91" w:rsidTr="00871732">
        <w:trPr>
          <w:trHeight w:val="429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2CC" w:rsidRPr="00036E91" w:rsidTr="00871732">
        <w:trPr>
          <w:trHeight w:val="42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2CC" w:rsidRPr="00036E91" w:rsidTr="00871732">
        <w:trPr>
          <w:trHeight w:val="400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2CC" w:rsidRPr="00036E91" w:rsidTr="00871732">
        <w:trPr>
          <w:trHeight w:val="419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2CC" w:rsidRPr="00036E91" w:rsidTr="00871732">
        <w:trPr>
          <w:trHeight w:val="41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2CC" w:rsidRPr="00036E91" w:rsidTr="00871732">
        <w:trPr>
          <w:trHeight w:val="43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32CC" w:rsidRPr="00036E91" w:rsidTr="00871732">
        <w:trPr>
          <w:trHeight w:val="83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033B9" w:rsidRPr="00871732" w:rsidRDefault="00871732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1732">
        <w:rPr>
          <w:rFonts w:ascii="Times New Roman" w:hAnsi="Times New Roman" w:cs="Times New Roman"/>
          <w:sz w:val="28"/>
          <w:szCs w:val="28"/>
        </w:rPr>
        <w:t xml:space="preserve">*если учащиеся </w:t>
      </w:r>
      <w:r w:rsidR="000960A0">
        <w:rPr>
          <w:rFonts w:ascii="Times New Roman" w:hAnsi="Times New Roman" w:cs="Times New Roman"/>
          <w:sz w:val="28"/>
          <w:szCs w:val="28"/>
        </w:rPr>
        <w:t xml:space="preserve">11 класса </w:t>
      </w:r>
      <w:r w:rsidRPr="00871732">
        <w:rPr>
          <w:rFonts w:ascii="Times New Roman" w:hAnsi="Times New Roman" w:cs="Times New Roman"/>
          <w:sz w:val="28"/>
          <w:szCs w:val="28"/>
        </w:rPr>
        <w:t>принимали участие в ВПР</w:t>
      </w:r>
      <w:r w:rsidR="00096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0EC" w:rsidRDefault="003D50EC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59ED" w:rsidRPr="00883BAC" w:rsidRDefault="008259ED" w:rsidP="00705C9F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0CE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первичных баллов</w:t>
      </w:r>
      <w:r w:rsidR="003F60B2"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  <w:r w:rsidRPr="001370CE">
        <w:rPr>
          <w:rFonts w:ascii="Times New Roman" w:hAnsi="Times New Roman" w:cs="Times New Roman"/>
          <w:b/>
          <w:sz w:val="28"/>
          <w:szCs w:val="28"/>
        </w:rPr>
        <w:t xml:space="preserve"> участников ВПР</w:t>
      </w:r>
      <w:r w:rsidR="009D5E88" w:rsidRPr="001370CE">
        <w:rPr>
          <w:rFonts w:ascii="Times New Roman" w:hAnsi="Times New Roman" w:cs="Times New Roman"/>
          <w:b/>
          <w:sz w:val="28"/>
          <w:szCs w:val="28"/>
        </w:rPr>
        <w:t>.</w:t>
      </w:r>
      <w:r w:rsidR="009D5E88" w:rsidRPr="00A0575A">
        <w:rPr>
          <w:rFonts w:ascii="Times New Roman" w:hAnsi="Times New Roman" w:cs="Times New Roman"/>
          <w:sz w:val="28"/>
          <w:szCs w:val="28"/>
        </w:rPr>
        <w:t xml:space="preserve"> </w:t>
      </w:r>
      <w:r w:rsidR="009D5E88" w:rsidRPr="00883BAC">
        <w:rPr>
          <w:rFonts w:ascii="Times New Roman" w:hAnsi="Times New Roman" w:cs="Times New Roman"/>
          <w:i/>
          <w:sz w:val="28"/>
          <w:szCs w:val="28"/>
        </w:rPr>
        <w:t xml:space="preserve">Гистограмма распределения первичных баллов размещена в личном кабинете ОО </w:t>
      </w:r>
      <w:r w:rsidR="00A67336">
        <w:rPr>
          <w:rFonts w:ascii="Times New Roman" w:hAnsi="Times New Roman" w:cs="Times New Roman"/>
          <w:i/>
          <w:sz w:val="28"/>
          <w:szCs w:val="28"/>
        </w:rPr>
        <w:t>в системе ФИС ОКО.</w:t>
      </w:r>
    </w:p>
    <w:p w:rsidR="00A363AD" w:rsidRDefault="00582FEE" w:rsidP="000A6859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16">
        <w:rPr>
          <w:rFonts w:ascii="Times New Roman" w:hAnsi="Times New Roman" w:cs="Times New Roman"/>
          <w:sz w:val="28"/>
          <w:szCs w:val="28"/>
        </w:rPr>
        <w:t>При анализе гистограммы «Распределение пер</w:t>
      </w:r>
      <w:r w:rsidR="00A67336">
        <w:rPr>
          <w:rFonts w:ascii="Times New Roman" w:hAnsi="Times New Roman" w:cs="Times New Roman"/>
          <w:sz w:val="28"/>
          <w:szCs w:val="28"/>
        </w:rPr>
        <w:t>вичных баллов участников ВПР</w:t>
      </w:r>
      <w:r w:rsidRPr="00F55416">
        <w:rPr>
          <w:rFonts w:ascii="Times New Roman" w:hAnsi="Times New Roman" w:cs="Times New Roman"/>
          <w:sz w:val="28"/>
          <w:szCs w:val="28"/>
        </w:rPr>
        <w:t>» необходимо о</w:t>
      </w:r>
      <w:r w:rsidR="00A64E01" w:rsidRPr="00F55416">
        <w:rPr>
          <w:rFonts w:ascii="Times New Roman" w:hAnsi="Times New Roman" w:cs="Times New Roman"/>
          <w:sz w:val="28"/>
          <w:szCs w:val="28"/>
        </w:rPr>
        <w:t>братить внимание на вид распределени</w:t>
      </w:r>
      <w:r w:rsidRPr="00F55416">
        <w:rPr>
          <w:rFonts w:ascii="Times New Roman" w:hAnsi="Times New Roman" w:cs="Times New Roman"/>
          <w:sz w:val="28"/>
          <w:szCs w:val="28"/>
        </w:rPr>
        <w:t>я</w:t>
      </w:r>
      <w:r w:rsidR="00A64E01" w:rsidRPr="00F55416">
        <w:rPr>
          <w:rFonts w:ascii="Times New Roman" w:hAnsi="Times New Roman" w:cs="Times New Roman"/>
          <w:sz w:val="28"/>
          <w:szCs w:val="28"/>
        </w:rPr>
        <w:t xml:space="preserve"> первичных баллов</w:t>
      </w:r>
      <w:r w:rsidR="004769D7"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="00431B00" w:rsidRPr="00F55416">
        <w:rPr>
          <w:rFonts w:ascii="Times New Roman" w:hAnsi="Times New Roman" w:cs="Times New Roman"/>
          <w:sz w:val="28"/>
          <w:szCs w:val="28"/>
        </w:rPr>
        <w:t>в</w:t>
      </w:r>
      <w:r w:rsidR="0066585B">
        <w:rPr>
          <w:rFonts w:ascii="Times New Roman" w:hAnsi="Times New Roman" w:cs="Times New Roman"/>
          <w:sz w:val="28"/>
          <w:szCs w:val="28"/>
        </w:rPr>
        <w:t> </w:t>
      </w:r>
      <w:r w:rsidR="004769D7" w:rsidRPr="00F55416">
        <w:rPr>
          <w:rFonts w:ascii="Times New Roman" w:hAnsi="Times New Roman" w:cs="Times New Roman"/>
          <w:sz w:val="28"/>
          <w:szCs w:val="28"/>
        </w:rPr>
        <w:t>ОО</w:t>
      </w:r>
      <w:r w:rsidR="007640D7">
        <w:rPr>
          <w:rFonts w:ascii="Times New Roman" w:hAnsi="Times New Roman" w:cs="Times New Roman"/>
          <w:sz w:val="28"/>
          <w:szCs w:val="28"/>
        </w:rPr>
        <w:t xml:space="preserve"> (</w:t>
      </w:r>
      <w:r w:rsidR="000C5F75">
        <w:rPr>
          <w:rFonts w:ascii="Times New Roman" w:hAnsi="Times New Roman" w:cs="Times New Roman"/>
          <w:sz w:val="28"/>
          <w:szCs w:val="28"/>
        </w:rPr>
        <w:t>рисунки 1-3)</w:t>
      </w:r>
      <w:r w:rsidR="004769D7" w:rsidRPr="00F55416">
        <w:rPr>
          <w:rFonts w:ascii="Times New Roman" w:hAnsi="Times New Roman" w:cs="Times New Roman"/>
          <w:sz w:val="28"/>
          <w:szCs w:val="28"/>
        </w:rPr>
        <w:t>.</w:t>
      </w:r>
      <w:r w:rsidR="005E3D26"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="004769D7" w:rsidRPr="00F55416">
        <w:rPr>
          <w:rFonts w:ascii="Times New Roman" w:hAnsi="Times New Roman" w:cs="Times New Roman"/>
          <w:sz w:val="28"/>
          <w:szCs w:val="28"/>
        </w:rPr>
        <w:t xml:space="preserve">На </w:t>
      </w:r>
      <w:r w:rsidR="000A685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769D7" w:rsidRPr="00F55416">
        <w:rPr>
          <w:rFonts w:ascii="Times New Roman" w:hAnsi="Times New Roman" w:cs="Times New Roman"/>
          <w:sz w:val="28"/>
          <w:szCs w:val="28"/>
        </w:rPr>
        <w:t>рисунках приведены примеры гистограмм распределения первичных баллов.</w:t>
      </w:r>
      <w:r w:rsidR="00C0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84" w:rsidRDefault="00431B00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9EB">
        <w:rPr>
          <w:rFonts w:ascii="Times New Roman" w:hAnsi="Times New Roman" w:cs="Times New Roman"/>
          <w:sz w:val="28"/>
          <w:szCs w:val="28"/>
        </w:rPr>
        <w:t xml:space="preserve">На рисунке 1 представлен </w:t>
      </w:r>
      <w:r w:rsidRPr="00A67336">
        <w:rPr>
          <w:rFonts w:ascii="Times New Roman" w:hAnsi="Times New Roman" w:cs="Times New Roman"/>
          <w:b/>
          <w:sz w:val="28"/>
          <w:szCs w:val="28"/>
        </w:rPr>
        <w:t>п</w:t>
      </w:r>
      <w:r w:rsidR="00A64E01" w:rsidRPr="00A67336">
        <w:rPr>
          <w:rFonts w:ascii="Times New Roman" w:hAnsi="Times New Roman" w:cs="Times New Roman"/>
          <w:b/>
          <w:sz w:val="28"/>
          <w:szCs w:val="28"/>
        </w:rPr>
        <w:t>ример</w:t>
      </w:r>
      <w:r w:rsidR="00A64E01" w:rsidRPr="00C029EB">
        <w:rPr>
          <w:rFonts w:ascii="Times New Roman" w:hAnsi="Times New Roman" w:cs="Times New Roman"/>
          <w:sz w:val="28"/>
          <w:szCs w:val="28"/>
        </w:rPr>
        <w:t xml:space="preserve"> </w:t>
      </w:r>
      <w:r w:rsidRPr="00C029EB">
        <w:rPr>
          <w:rFonts w:ascii="Times New Roman" w:hAnsi="Times New Roman" w:cs="Times New Roman"/>
          <w:sz w:val="28"/>
          <w:szCs w:val="28"/>
        </w:rPr>
        <w:t xml:space="preserve">гистограммы, на которой отражено </w:t>
      </w:r>
      <w:r w:rsidR="007640D7" w:rsidRPr="00C029EB">
        <w:rPr>
          <w:rFonts w:ascii="Times New Roman" w:hAnsi="Times New Roman" w:cs="Times New Roman"/>
          <w:sz w:val="28"/>
          <w:szCs w:val="28"/>
        </w:rPr>
        <w:t xml:space="preserve">распределение первичных баллов </w:t>
      </w:r>
      <w:r w:rsidR="007640D7">
        <w:rPr>
          <w:rFonts w:ascii="Times New Roman" w:hAnsi="Times New Roman" w:cs="Times New Roman"/>
          <w:sz w:val="28"/>
          <w:szCs w:val="28"/>
        </w:rPr>
        <w:t xml:space="preserve">близкое к </w:t>
      </w:r>
      <w:r w:rsidR="00A64E01" w:rsidRPr="00C029EB">
        <w:rPr>
          <w:rFonts w:ascii="Times New Roman" w:hAnsi="Times New Roman" w:cs="Times New Roman"/>
          <w:sz w:val="28"/>
          <w:szCs w:val="28"/>
        </w:rPr>
        <w:t>нормально</w:t>
      </w:r>
      <w:r w:rsidR="007640D7">
        <w:rPr>
          <w:rFonts w:ascii="Times New Roman" w:hAnsi="Times New Roman" w:cs="Times New Roman"/>
          <w:sz w:val="28"/>
          <w:szCs w:val="28"/>
        </w:rPr>
        <w:t xml:space="preserve">му </w:t>
      </w:r>
      <w:r w:rsidRPr="00C029EB">
        <w:rPr>
          <w:rFonts w:ascii="Times New Roman" w:hAnsi="Times New Roman" w:cs="Times New Roman"/>
          <w:sz w:val="28"/>
          <w:szCs w:val="28"/>
        </w:rPr>
        <w:t xml:space="preserve">(федеральные результаты </w:t>
      </w:r>
      <w:r w:rsidR="00F47E49" w:rsidRPr="00C029EB">
        <w:rPr>
          <w:rFonts w:ascii="Times New Roman" w:hAnsi="Times New Roman" w:cs="Times New Roman"/>
          <w:sz w:val="28"/>
          <w:szCs w:val="28"/>
        </w:rPr>
        <w:t>НИКО по русскому языку в 4</w:t>
      </w:r>
      <w:r w:rsidRPr="00C029EB">
        <w:rPr>
          <w:rFonts w:ascii="Times New Roman" w:hAnsi="Times New Roman" w:cs="Times New Roman"/>
          <w:sz w:val="28"/>
          <w:szCs w:val="28"/>
        </w:rPr>
        <w:t>-х</w:t>
      </w:r>
      <w:r w:rsidR="00F47E49" w:rsidRPr="00C029EB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931483">
        <w:rPr>
          <w:rFonts w:ascii="Times New Roman" w:hAnsi="Times New Roman" w:cs="Times New Roman"/>
          <w:sz w:val="28"/>
          <w:szCs w:val="28"/>
        </w:rPr>
        <w:t>,</w:t>
      </w:r>
      <w:r w:rsidR="00931483" w:rsidRPr="00931483">
        <w:rPr>
          <w:rFonts w:ascii="Times New Roman" w:hAnsi="Times New Roman" w:cs="Times New Roman"/>
          <w:sz w:val="28"/>
          <w:szCs w:val="28"/>
        </w:rPr>
        <w:t xml:space="preserve"> </w:t>
      </w:r>
      <w:r w:rsidR="00931483">
        <w:rPr>
          <w:rFonts w:ascii="Times New Roman" w:hAnsi="Times New Roman" w:cs="Times New Roman"/>
          <w:sz w:val="28"/>
          <w:szCs w:val="28"/>
        </w:rPr>
        <w:t>п</w:t>
      </w:r>
      <w:r w:rsidR="00931483" w:rsidRPr="00C029EB">
        <w:rPr>
          <w:rFonts w:ascii="Times New Roman" w:hAnsi="Times New Roman" w:cs="Times New Roman"/>
          <w:sz w:val="28"/>
          <w:szCs w:val="28"/>
        </w:rPr>
        <w:t>роверка работ учащихся осуществлялась независимыми экспертами</w:t>
      </w:r>
      <w:r w:rsidRPr="00C029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5885" w:rsidRPr="00C029EB" w:rsidRDefault="009F5885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E01" w:rsidRPr="00F55416" w:rsidRDefault="00A64E01" w:rsidP="008113FB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5541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A5ED76" wp14:editId="7A93ACB8">
            <wp:extent cx="5782734" cy="222673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690" t="16781" r="16596" b="24368"/>
                    <a:stretch/>
                  </pic:blipFill>
                  <pic:spPr bwMode="auto">
                    <a:xfrm>
                      <a:off x="0" y="0"/>
                      <a:ext cx="5782230" cy="2226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0396" w:rsidRPr="00890396">
        <w:rPr>
          <w:rFonts w:ascii="Arial" w:hAnsi="Arial" w:cs="Arial"/>
          <w:b/>
          <w:sz w:val="20"/>
          <w:szCs w:val="20"/>
        </w:rPr>
        <w:t>баллы</w:t>
      </w:r>
    </w:p>
    <w:p w:rsidR="00890396" w:rsidRDefault="00890396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64E01" w:rsidRPr="00983C40" w:rsidRDefault="00C3659F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83C40">
        <w:rPr>
          <w:rFonts w:ascii="Times New Roman" w:hAnsi="Times New Roman" w:cs="Times New Roman"/>
          <w:sz w:val="24"/>
          <w:szCs w:val="24"/>
        </w:rPr>
        <w:t>Рисунок 1.</w:t>
      </w:r>
      <w:r w:rsidR="00F250D5" w:rsidRPr="00983C40">
        <w:rPr>
          <w:rFonts w:ascii="Times New Roman" w:hAnsi="Times New Roman" w:cs="Times New Roman"/>
          <w:sz w:val="24"/>
          <w:szCs w:val="24"/>
        </w:rPr>
        <w:t xml:space="preserve"> </w:t>
      </w:r>
      <w:r w:rsidR="00780132">
        <w:rPr>
          <w:rFonts w:ascii="Times New Roman" w:hAnsi="Times New Roman" w:cs="Times New Roman"/>
          <w:sz w:val="24"/>
          <w:szCs w:val="24"/>
        </w:rPr>
        <w:t>Р</w:t>
      </w:r>
      <w:r w:rsidR="00F250D5" w:rsidRPr="00983C40">
        <w:rPr>
          <w:rFonts w:ascii="Times New Roman" w:hAnsi="Times New Roman" w:cs="Times New Roman"/>
          <w:sz w:val="24"/>
          <w:szCs w:val="24"/>
        </w:rPr>
        <w:t>аспределени</w:t>
      </w:r>
      <w:r w:rsidR="00780132">
        <w:rPr>
          <w:rFonts w:ascii="Times New Roman" w:hAnsi="Times New Roman" w:cs="Times New Roman"/>
          <w:sz w:val="24"/>
          <w:szCs w:val="24"/>
        </w:rPr>
        <w:t>е</w:t>
      </w:r>
      <w:r w:rsidR="00F250D5" w:rsidRPr="00983C40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="00780132">
        <w:rPr>
          <w:rFonts w:ascii="Times New Roman" w:hAnsi="Times New Roman" w:cs="Times New Roman"/>
          <w:sz w:val="24"/>
          <w:szCs w:val="24"/>
        </w:rPr>
        <w:t xml:space="preserve"> близкое к</w:t>
      </w:r>
      <w:r w:rsidR="00780132" w:rsidRPr="00780132">
        <w:rPr>
          <w:rFonts w:ascii="Times New Roman" w:hAnsi="Times New Roman" w:cs="Times New Roman"/>
          <w:sz w:val="24"/>
          <w:szCs w:val="24"/>
        </w:rPr>
        <w:t xml:space="preserve"> </w:t>
      </w:r>
      <w:r w:rsidR="00780132" w:rsidRPr="00983C40">
        <w:rPr>
          <w:rFonts w:ascii="Times New Roman" w:hAnsi="Times New Roman" w:cs="Times New Roman"/>
          <w:sz w:val="24"/>
          <w:szCs w:val="24"/>
        </w:rPr>
        <w:t>нормально</w:t>
      </w:r>
      <w:r w:rsidR="00780132">
        <w:rPr>
          <w:rFonts w:ascii="Times New Roman" w:hAnsi="Times New Roman" w:cs="Times New Roman"/>
          <w:sz w:val="24"/>
          <w:szCs w:val="24"/>
        </w:rPr>
        <w:t>му</w:t>
      </w:r>
      <w:r w:rsidR="00F250D5" w:rsidRPr="00983C40">
        <w:rPr>
          <w:rFonts w:ascii="Times New Roman" w:hAnsi="Times New Roman" w:cs="Times New Roman"/>
          <w:sz w:val="24"/>
          <w:szCs w:val="24"/>
        </w:rPr>
        <w:t>.</w:t>
      </w:r>
    </w:p>
    <w:p w:rsidR="00F250D5" w:rsidRPr="00F250D5" w:rsidRDefault="00F250D5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31483" w:rsidRDefault="00431B00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рисунках 2 и 3 показаны </w:t>
      </w:r>
      <w:r w:rsidRPr="00A673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</w:t>
      </w:r>
      <w:r w:rsidR="00F47E49" w:rsidRPr="00A673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ример</w:t>
      </w:r>
      <w:r w:rsidRPr="00A673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F47E49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3659F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>гистограмм</w:t>
      </w:r>
      <w:r w:rsidR="0073657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C3659F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47E49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>отклоняющ</w:t>
      </w:r>
      <w:r w:rsidR="0073657C">
        <w:rPr>
          <w:rFonts w:ascii="Times New Roman" w:hAnsi="Times New Roman" w:cs="Times New Roman"/>
          <w:noProof/>
          <w:sz w:val="28"/>
          <w:szCs w:val="28"/>
          <w:lang w:eastAsia="ru-RU"/>
        </w:rPr>
        <w:t>ихся</w:t>
      </w:r>
      <w:r w:rsidR="00F47E49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640D7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931483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вида </w:t>
      </w:r>
      <w:r w:rsidR="007640D7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>нормального распределения</w:t>
      </w:r>
      <w:r w:rsidR="007640D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F47E49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7E49" w:rsidRPr="00F55416" w:rsidRDefault="00F47E49" w:rsidP="008113FB">
      <w:pPr>
        <w:pStyle w:val="a4"/>
        <w:tabs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noProof/>
          <w:lang w:eastAsia="ru-RU"/>
        </w:rPr>
      </w:pPr>
    </w:p>
    <w:p w:rsidR="00A64E01" w:rsidRPr="00F55416" w:rsidRDefault="00931483" w:rsidP="008113FB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11BF" wp14:editId="2DF29285">
                <wp:simplePos x="0" y="0"/>
                <wp:positionH relativeFrom="column">
                  <wp:posOffset>3914291</wp:posOffset>
                </wp:positionH>
                <wp:positionV relativeFrom="paragraph">
                  <wp:posOffset>965835</wp:posOffset>
                </wp:positionV>
                <wp:extent cx="1438910" cy="334645"/>
                <wp:effectExtent l="0" t="19050" r="46990" b="4635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3346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383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308.2pt;margin-top:76.05pt;width:113.3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" adj="19088" fillcolor="red" strokecolor="#243f60 [1604]" strokeweight="2pt"/>
            </w:pict>
          </mc:Fallback>
        </mc:AlternateContent>
      </w:r>
      <w:r w:rsidR="00B5055F" w:rsidRPr="00895D6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097B0" wp14:editId="48C7F981">
                <wp:simplePos x="0" y="0"/>
                <wp:positionH relativeFrom="column">
                  <wp:posOffset>2352040</wp:posOffset>
                </wp:positionH>
                <wp:positionV relativeFrom="paragraph">
                  <wp:posOffset>492760</wp:posOffset>
                </wp:positionV>
                <wp:extent cx="416560" cy="1049020"/>
                <wp:effectExtent l="19050" t="19050" r="21590" b="17780"/>
                <wp:wrapNone/>
                <wp:docPr id="10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04902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A117F" id="Овал 4" o:spid="_x0000_s1026" style="position:absolute;margin-left:185.2pt;margin-top:38.8pt;width:32.8pt;height:8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" filled="f" strokecolor="red" strokeweight="3pt"/>
            </w:pict>
          </mc:Fallback>
        </mc:AlternateContent>
      </w:r>
      <w:r w:rsidR="00C3659F" w:rsidRPr="00F5541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0E3AD" wp14:editId="0B2B17DA">
            <wp:extent cx="6561008" cy="21185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423" t="38391" r="32888" b="36782"/>
                    <a:stretch/>
                  </pic:blipFill>
                  <pic:spPr bwMode="auto">
                    <a:xfrm>
                      <a:off x="0" y="0"/>
                      <a:ext cx="6588218" cy="2127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0D5" w:rsidRPr="002E0FBE" w:rsidRDefault="00C3659F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E0FBE">
        <w:rPr>
          <w:rFonts w:ascii="Times New Roman" w:hAnsi="Times New Roman" w:cs="Times New Roman"/>
          <w:sz w:val="24"/>
          <w:szCs w:val="24"/>
        </w:rPr>
        <w:t>Рисунок 2.</w:t>
      </w:r>
      <w:r w:rsidR="00F55416" w:rsidRPr="002E0FBE">
        <w:rPr>
          <w:rFonts w:ascii="Times New Roman" w:hAnsi="Times New Roman" w:cs="Times New Roman"/>
          <w:sz w:val="24"/>
          <w:szCs w:val="24"/>
        </w:rPr>
        <w:t xml:space="preserve"> </w:t>
      </w:r>
      <w:r w:rsidR="00F250D5" w:rsidRPr="002E0FBE">
        <w:rPr>
          <w:rFonts w:ascii="Times New Roman" w:hAnsi="Times New Roman" w:cs="Times New Roman"/>
          <w:sz w:val="24"/>
          <w:szCs w:val="24"/>
        </w:rPr>
        <w:t xml:space="preserve">Кривая распределения первичных баллов смещена вправо </w:t>
      </w:r>
    </w:p>
    <w:p w:rsidR="00A64E01" w:rsidRDefault="00F250D5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E0FBE">
        <w:rPr>
          <w:rFonts w:ascii="Times New Roman" w:hAnsi="Times New Roman" w:cs="Times New Roman"/>
          <w:sz w:val="24"/>
          <w:szCs w:val="24"/>
        </w:rPr>
        <w:t>(в сторону «4» и «5»)</w:t>
      </w:r>
    </w:p>
    <w:p w:rsidR="0073657C" w:rsidRPr="007F4195" w:rsidRDefault="0073657C" w:rsidP="007F419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83" w:rsidRPr="00931483" w:rsidRDefault="00943FFC" w:rsidP="00895D61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</w:t>
      </w:r>
      <w:r w:rsidR="00AA2880" w:rsidRPr="00931483">
        <w:rPr>
          <w:rFonts w:ascii="Times New Roman" w:hAnsi="Times New Roman" w:cs="Times New Roman"/>
          <w:sz w:val="28"/>
          <w:szCs w:val="28"/>
        </w:rPr>
        <w:t xml:space="preserve"> 3 кривая распределения первичных баллов не соответствует нормальному распределению. При этом н</w:t>
      </w:r>
      <w:r w:rsidR="00C00ACA" w:rsidRPr="00931483">
        <w:rPr>
          <w:rFonts w:ascii="Times New Roman" w:hAnsi="Times New Roman" w:cs="Times New Roman"/>
          <w:sz w:val="28"/>
          <w:szCs w:val="28"/>
        </w:rPr>
        <w:t xml:space="preserve">а </w:t>
      </w:r>
      <w:r w:rsidR="00931483">
        <w:rPr>
          <w:rFonts w:ascii="Times New Roman" w:hAnsi="Times New Roman" w:cs="Times New Roman"/>
          <w:sz w:val="28"/>
          <w:szCs w:val="28"/>
        </w:rPr>
        <w:t>данн</w:t>
      </w:r>
      <w:r w:rsidR="00AA2880" w:rsidRPr="00931483">
        <w:rPr>
          <w:rFonts w:ascii="Times New Roman" w:hAnsi="Times New Roman" w:cs="Times New Roman"/>
          <w:sz w:val="28"/>
          <w:szCs w:val="28"/>
        </w:rPr>
        <w:t xml:space="preserve">ом </w:t>
      </w:r>
      <w:r w:rsidR="00C00ACA" w:rsidRPr="00931483">
        <w:rPr>
          <w:rFonts w:ascii="Times New Roman" w:hAnsi="Times New Roman" w:cs="Times New Roman"/>
          <w:sz w:val="28"/>
          <w:szCs w:val="28"/>
        </w:rPr>
        <w:t>рисунк</w:t>
      </w:r>
      <w:r w:rsidR="00AA2880" w:rsidRPr="00931483">
        <w:rPr>
          <w:rFonts w:ascii="Times New Roman" w:hAnsi="Times New Roman" w:cs="Times New Roman"/>
          <w:sz w:val="28"/>
          <w:szCs w:val="28"/>
        </w:rPr>
        <w:t xml:space="preserve">е </w:t>
      </w:r>
      <w:r w:rsidR="00C00ACA" w:rsidRPr="00931483">
        <w:rPr>
          <w:rFonts w:ascii="Times New Roman" w:hAnsi="Times New Roman" w:cs="Times New Roman"/>
          <w:sz w:val="28"/>
          <w:szCs w:val="28"/>
        </w:rPr>
        <w:t>вид</w:t>
      </w:r>
      <w:r w:rsidR="00AA2880" w:rsidRPr="00931483">
        <w:rPr>
          <w:rFonts w:ascii="Times New Roman" w:hAnsi="Times New Roman" w:cs="Times New Roman"/>
          <w:sz w:val="28"/>
          <w:szCs w:val="28"/>
        </w:rPr>
        <w:t>но</w:t>
      </w:r>
      <w:r w:rsidR="00C00ACA" w:rsidRPr="00931483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C00ACA" w:rsidRPr="00931483">
        <w:rPr>
          <w:rFonts w:ascii="Times New Roman" w:hAnsi="Times New Roman" w:cs="Times New Roman"/>
          <w:sz w:val="28"/>
          <w:szCs w:val="28"/>
        </w:rPr>
        <w:lastRenderedPageBreak/>
        <w:t>заметных «пиков» (на границ</w:t>
      </w:r>
      <w:r w:rsidR="00AA2880" w:rsidRPr="00931483">
        <w:rPr>
          <w:rFonts w:ascii="Times New Roman" w:hAnsi="Times New Roman" w:cs="Times New Roman"/>
          <w:sz w:val="28"/>
          <w:szCs w:val="28"/>
        </w:rPr>
        <w:t>ах</w:t>
      </w:r>
      <w:r w:rsidR="00C00ACA" w:rsidRPr="00931483">
        <w:rPr>
          <w:rFonts w:ascii="Times New Roman" w:hAnsi="Times New Roman" w:cs="Times New Roman"/>
          <w:sz w:val="28"/>
          <w:szCs w:val="28"/>
        </w:rPr>
        <w:t xml:space="preserve"> 17-18 баллов и 28-29 баллов). </w:t>
      </w:r>
      <w:r>
        <w:rPr>
          <w:rFonts w:ascii="Times New Roman" w:hAnsi="Times New Roman" w:cs="Times New Roman"/>
          <w:sz w:val="28"/>
          <w:szCs w:val="28"/>
        </w:rPr>
        <w:t>Похожий «пик» заметен и на рисунке</w:t>
      </w:r>
      <w:r w:rsidR="00AA2880" w:rsidRPr="00931483">
        <w:rPr>
          <w:rFonts w:ascii="Times New Roman" w:hAnsi="Times New Roman" w:cs="Times New Roman"/>
          <w:sz w:val="28"/>
          <w:szCs w:val="28"/>
        </w:rPr>
        <w:t xml:space="preserve"> 2 на границе 13-14 баллов. </w:t>
      </w:r>
    </w:p>
    <w:p w:rsidR="0097072D" w:rsidRPr="0097072D" w:rsidRDefault="0097072D" w:rsidP="0097072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ED" w:rsidRPr="00F250D5" w:rsidRDefault="00943FFC" w:rsidP="008113F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5D6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004A0" wp14:editId="288E48A4">
                <wp:simplePos x="0" y="0"/>
                <wp:positionH relativeFrom="column">
                  <wp:posOffset>2512314</wp:posOffset>
                </wp:positionH>
                <wp:positionV relativeFrom="paragraph">
                  <wp:posOffset>48133</wp:posOffset>
                </wp:positionV>
                <wp:extent cx="416560" cy="1990852"/>
                <wp:effectExtent l="19050" t="19050" r="21590" b="28575"/>
                <wp:wrapNone/>
                <wp:docPr id="9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99085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E5C7F" id="Овал 4" o:spid="_x0000_s1026" style="position:absolute;margin-left:197.8pt;margin-top:3.8pt;width:32.8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" filled="f" strokecolor="red" strokeweight="3pt"/>
            </w:pict>
          </mc:Fallback>
        </mc:AlternateContent>
      </w:r>
      <w:r w:rsidR="000A68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CA852" wp14:editId="359241F5">
                <wp:simplePos x="0" y="0"/>
                <wp:positionH relativeFrom="column">
                  <wp:posOffset>4075630</wp:posOffset>
                </wp:positionH>
                <wp:positionV relativeFrom="paragraph">
                  <wp:posOffset>325521</wp:posOffset>
                </wp:positionV>
                <wp:extent cx="400685" cy="1177290"/>
                <wp:effectExtent l="19050" t="19050" r="18415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11772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2C2DB" id="Овал 4" o:spid="_x0000_s1026" style="position:absolute;margin-left:320.9pt;margin-top:25.65pt;width:31.55pt;height:9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" filled="f" strokecolor="#943634 [2405]" strokeweight="3pt"/>
            </w:pict>
          </mc:Fallback>
        </mc:AlternateContent>
      </w:r>
      <w:r w:rsidR="00C3659F" w:rsidRPr="00F5541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EFBDC7" wp14:editId="33503B5C">
            <wp:extent cx="6633410" cy="307206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423" t="43679" r="32888" b="32139"/>
                    <a:stretch/>
                  </pic:blipFill>
                  <pic:spPr bwMode="auto">
                    <a:xfrm>
                      <a:off x="0" y="0"/>
                      <a:ext cx="6640122" cy="3075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75A" w:rsidRDefault="00F250D5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E0FBE">
        <w:rPr>
          <w:rFonts w:ascii="Times New Roman" w:hAnsi="Times New Roman" w:cs="Times New Roman"/>
          <w:sz w:val="24"/>
          <w:szCs w:val="24"/>
        </w:rPr>
        <w:t xml:space="preserve">Рисунок 3. Кривая распределения первичных баллов имеет явные «пики» </w:t>
      </w:r>
    </w:p>
    <w:p w:rsidR="00F250D5" w:rsidRDefault="00F250D5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E0FBE">
        <w:rPr>
          <w:rFonts w:ascii="Times New Roman" w:hAnsi="Times New Roman" w:cs="Times New Roman"/>
          <w:sz w:val="24"/>
          <w:szCs w:val="24"/>
        </w:rPr>
        <w:t>в сторону завышения отметок (от «2» к «3»; от «3» к «4»)</w:t>
      </w:r>
    </w:p>
    <w:p w:rsidR="00883BAC" w:rsidRDefault="00883BA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83BAC" w:rsidRDefault="00883BAC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выводах по данному разделу необходимо </w:t>
      </w:r>
      <w:r w:rsidR="0073657C" w:rsidRPr="003F60B2">
        <w:rPr>
          <w:rFonts w:ascii="Times New Roman" w:hAnsi="Times New Roman" w:cs="Times New Roman"/>
          <w:sz w:val="28"/>
          <w:szCs w:val="28"/>
        </w:rPr>
        <w:t>указ</w:t>
      </w:r>
      <w:r w:rsidRPr="003F60B2">
        <w:rPr>
          <w:rFonts w:ascii="Times New Roman" w:hAnsi="Times New Roman" w:cs="Times New Roman"/>
          <w:sz w:val="28"/>
          <w:szCs w:val="28"/>
        </w:rPr>
        <w:t>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AC" w:rsidRDefault="00883BAC" w:rsidP="008113F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55416">
        <w:rPr>
          <w:rFonts w:ascii="Times New Roman" w:hAnsi="Times New Roman" w:cs="Times New Roman"/>
          <w:sz w:val="28"/>
          <w:szCs w:val="28"/>
        </w:rPr>
        <w:t xml:space="preserve">оответствует ли вид гистограммы </w:t>
      </w:r>
      <w:r>
        <w:rPr>
          <w:rFonts w:ascii="Times New Roman" w:hAnsi="Times New Roman" w:cs="Times New Roman"/>
          <w:sz w:val="28"/>
          <w:szCs w:val="28"/>
        </w:rPr>
        <w:t>по ________</w:t>
      </w:r>
      <w:r w:rsidR="009314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_(</w:t>
      </w:r>
      <w:r w:rsidRPr="00883BAC">
        <w:rPr>
          <w:rFonts w:ascii="Times New Roman" w:hAnsi="Times New Roman" w:cs="Times New Roman"/>
          <w:i/>
          <w:sz w:val="28"/>
          <w:szCs w:val="28"/>
        </w:rPr>
        <w:t>указать предмет)</w:t>
      </w:r>
      <w:r>
        <w:rPr>
          <w:rFonts w:ascii="Times New Roman" w:hAnsi="Times New Roman" w:cs="Times New Roman"/>
          <w:sz w:val="28"/>
          <w:szCs w:val="28"/>
        </w:rPr>
        <w:t xml:space="preserve"> в ______ </w:t>
      </w:r>
      <w:r w:rsidRPr="00883BAC">
        <w:rPr>
          <w:rFonts w:ascii="Times New Roman" w:hAnsi="Times New Roman" w:cs="Times New Roman"/>
          <w:i/>
          <w:sz w:val="28"/>
          <w:szCs w:val="28"/>
        </w:rPr>
        <w:t>(указать класс)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16">
        <w:rPr>
          <w:rFonts w:ascii="Times New Roman" w:hAnsi="Times New Roman" w:cs="Times New Roman"/>
          <w:sz w:val="28"/>
          <w:szCs w:val="28"/>
        </w:rPr>
        <w:t>нормальному распределению первичных баллов (</w:t>
      </w:r>
      <w:r w:rsidR="003320C5">
        <w:rPr>
          <w:rFonts w:ascii="Times New Roman" w:hAnsi="Times New Roman" w:cs="Times New Roman"/>
          <w:sz w:val="28"/>
          <w:szCs w:val="28"/>
        </w:rPr>
        <w:t xml:space="preserve">см. </w:t>
      </w:r>
      <w:r w:rsidRPr="00F55416">
        <w:rPr>
          <w:rFonts w:ascii="Times New Roman" w:hAnsi="Times New Roman" w:cs="Times New Roman"/>
          <w:sz w:val="28"/>
          <w:szCs w:val="28"/>
        </w:rPr>
        <w:t>рисунок 1)</w:t>
      </w:r>
      <w:r w:rsidR="00895D61">
        <w:rPr>
          <w:rFonts w:ascii="Times New Roman" w:hAnsi="Times New Roman" w:cs="Times New Roman"/>
          <w:sz w:val="28"/>
          <w:szCs w:val="28"/>
        </w:rPr>
        <w:t>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AC" w:rsidRDefault="00883BAC" w:rsidP="008113F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55416">
        <w:rPr>
          <w:rFonts w:ascii="Times New Roman" w:hAnsi="Times New Roman" w:cs="Times New Roman"/>
          <w:sz w:val="28"/>
          <w:szCs w:val="28"/>
        </w:rPr>
        <w:t xml:space="preserve">иксируются ли </w:t>
      </w:r>
      <w:r w:rsidRPr="00702CD4">
        <w:rPr>
          <w:rFonts w:ascii="Times New Roman" w:hAnsi="Times New Roman" w:cs="Times New Roman"/>
          <w:sz w:val="28"/>
          <w:szCs w:val="28"/>
        </w:rPr>
        <w:t>«</w:t>
      </w:r>
      <w:r w:rsidR="00B5055F" w:rsidRPr="00702CD4">
        <w:rPr>
          <w:rFonts w:ascii="Times New Roman" w:hAnsi="Times New Roman" w:cs="Times New Roman"/>
          <w:sz w:val="28"/>
          <w:szCs w:val="28"/>
        </w:rPr>
        <w:t>пики</w:t>
      </w:r>
      <w:r w:rsidRPr="00702CD4">
        <w:rPr>
          <w:rFonts w:ascii="Times New Roman" w:hAnsi="Times New Roman" w:cs="Times New Roman"/>
          <w:sz w:val="28"/>
          <w:szCs w:val="28"/>
        </w:rPr>
        <w:t xml:space="preserve">» </w:t>
      </w:r>
      <w:r w:rsidR="00B5055F" w:rsidRPr="00702CD4">
        <w:rPr>
          <w:rFonts w:ascii="Times New Roman" w:hAnsi="Times New Roman" w:cs="Times New Roman"/>
          <w:sz w:val="28"/>
          <w:szCs w:val="28"/>
        </w:rPr>
        <w:t xml:space="preserve">на границе </w:t>
      </w:r>
      <w:r w:rsidRPr="00702CD4">
        <w:rPr>
          <w:rFonts w:ascii="Times New Roman" w:hAnsi="Times New Roman" w:cs="Times New Roman"/>
          <w:sz w:val="28"/>
          <w:szCs w:val="28"/>
        </w:rPr>
        <w:t xml:space="preserve">перехода </w:t>
      </w:r>
      <w:r w:rsidR="00B5055F" w:rsidRPr="00702CD4">
        <w:rPr>
          <w:rFonts w:ascii="Times New Roman" w:hAnsi="Times New Roman" w:cs="Times New Roman"/>
          <w:sz w:val="28"/>
          <w:szCs w:val="28"/>
        </w:rPr>
        <w:t>от</w:t>
      </w:r>
      <w:r w:rsidR="00B5055F">
        <w:rPr>
          <w:rFonts w:ascii="Times New Roman" w:hAnsi="Times New Roman" w:cs="Times New Roman"/>
          <w:sz w:val="28"/>
          <w:szCs w:val="28"/>
        </w:rPr>
        <w:t xml:space="preserve"> одной отметки</w:t>
      </w:r>
      <w:r w:rsidRPr="00F55416">
        <w:rPr>
          <w:rFonts w:ascii="Times New Roman" w:hAnsi="Times New Roman" w:cs="Times New Roman"/>
          <w:sz w:val="28"/>
          <w:szCs w:val="28"/>
        </w:rPr>
        <w:t xml:space="preserve"> в другую (</w:t>
      </w:r>
      <w:r w:rsidR="003320C5">
        <w:rPr>
          <w:rFonts w:ascii="Times New Roman" w:hAnsi="Times New Roman" w:cs="Times New Roman"/>
          <w:sz w:val="28"/>
          <w:szCs w:val="28"/>
        </w:rPr>
        <w:t xml:space="preserve">см. </w:t>
      </w:r>
      <w:r w:rsidRPr="00F55416">
        <w:rPr>
          <w:rFonts w:ascii="Times New Roman" w:hAnsi="Times New Roman" w:cs="Times New Roman"/>
          <w:sz w:val="28"/>
          <w:szCs w:val="28"/>
        </w:rPr>
        <w:t xml:space="preserve">рисунки </w:t>
      </w:r>
      <w:r w:rsidR="00702CD4">
        <w:rPr>
          <w:rFonts w:ascii="Times New Roman" w:hAnsi="Times New Roman" w:cs="Times New Roman"/>
          <w:sz w:val="28"/>
          <w:szCs w:val="28"/>
        </w:rPr>
        <w:t xml:space="preserve">2 и </w:t>
      </w:r>
      <w:r w:rsidRPr="00F55416">
        <w:rPr>
          <w:rFonts w:ascii="Times New Roman" w:hAnsi="Times New Roman" w:cs="Times New Roman"/>
          <w:sz w:val="28"/>
          <w:szCs w:val="28"/>
        </w:rPr>
        <w:t>3)</w:t>
      </w:r>
      <w:r w:rsidR="00432D18">
        <w:rPr>
          <w:rFonts w:ascii="Times New Roman" w:hAnsi="Times New Roman" w:cs="Times New Roman"/>
          <w:sz w:val="28"/>
          <w:szCs w:val="28"/>
        </w:rPr>
        <w:t>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AC" w:rsidRPr="00883BAC" w:rsidRDefault="00883BAC" w:rsidP="008113F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отклонения от нормального распределения первичных баллов по _______</w:t>
      </w:r>
      <w:r w:rsidR="0093148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__(</w:t>
      </w:r>
      <w:r w:rsidRPr="00883BAC">
        <w:rPr>
          <w:rFonts w:ascii="Times New Roman" w:hAnsi="Times New Roman" w:cs="Times New Roman"/>
          <w:i/>
          <w:sz w:val="28"/>
          <w:szCs w:val="28"/>
        </w:rPr>
        <w:t>указать предмет)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0C5">
        <w:rPr>
          <w:rFonts w:ascii="Times New Roman" w:hAnsi="Times New Roman" w:cs="Times New Roman"/>
          <w:sz w:val="28"/>
          <w:szCs w:val="28"/>
        </w:rPr>
        <w:t xml:space="preserve">в ______ </w:t>
      </w:r>
      <w:r w:rsidR="003320C5" w:rsidRPr="00883BAC">
        <w:rPr>
          <w:rFonts w:ascii="Times New Roman" w:hAnsi="Times New Roman" w:cs="Times New Roman"/>
          <w:i/>
          <w:sz w:val="28"/>
          <w:szCs w:val="28"/>
        </w:rPr>
        <w:t>(указать класс)</w:t>
      </w:r>
      <w:r w:rsidR="0033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58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какие меры будут </w:t>
      </w:r>
      <w:r w:rsidRPr="00931483">
        <w:rPr>
          <w:rFonts w:ascii="Times New Roman" w:hAnsi="Times New Roman" w:cs="Times New Roman"/>
          <w:sz w:val="28"/>
          <w:szCs w:val="28"/>
        </w:rPr>
        <w:t>приняты ОО</w:t>
      </w:r>
      <w:r>
        <w:rPr>
          <w:rFonts w:ascii="Times New Roman" w:hAnsi="Times New Roman" w:cs="Times New Roman"/>
          <w:sz w:val="28"/>
          <w:szCs w:val="28"/>
        </w:rPr>
        <w:t xml:space="preserve"> для снижения необъективности при проверке учителями работ учащихся</w:t>
      </w:r>
      <w:r w:rsidR="00702CD4">
        <w:rPr>
          <w:rFonts w:ascii="Times New Roman" w:hAnsi="Times New Roman" w:cs="Times New Roman"/>
          <w:sz w:val="28"/>
          <w:szCs w:val="28"/>
        </w:rPr>
        <w:t xml:space="preserve"> </w:t>
      </w:r>
      <w:r w:rsidR="00702CD4" w:rsidRPr="00ED44B2">
        <w:rPr>
          <w:rFonts w:ascii="Times New Roman" w:hAnsi="Times New Roman" w:cs="Times New Roman"/>
          <w:sz w:val="28"/>
          <w:szCs w:val="28"/>
        </w:rPr>
        <w:t xml:space="preserve">в </w:t>
      </w:r>
      <w:r w:rsidR="004509E4" w:rsidRPr="00ED44B2">
        <w:rPr>
          <w:rFonts w:ascii="Times New Roman" w:hAnsi="Times New Roman" w:cs="Times New Roman"/>
          <w:sz w:val="28"/>
          <w:szCs w:val="28"/>
        </w:rPr>
        <w:t>следующем учебном</w:t>
      </w:r>
      <w:r w:rsidR="00702CD4" w:rsidRPr="00ED44B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D44B2">
        <w:rPr>
          <w:rFonts w:ascii="Times New Roman" w:hAnsi="Times New Roman" w:cs="Times New Roman"/>
          <w:sz w:val="28"/>
          <w:szCs w:val="28"/>
        </w:rPr>
        <w:t>.</w:t>
      </w:r>
    </w:p>
    <w:p w:rsidR="00C3659F" w:rsidRPr="00F55416" w:rsidRDefault="00C3659F" w:rsidP="008113F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D5" w:rsidRDefault="00AA45D5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3B0B" w:rsidRPr="00931483" w:rsidRDefault="004F112D" w:rsidP="00705C9F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</w:t>
      </w:r>
      <w:r w:rsidR="00723B0B" w:rsidRPr="0093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 xml:space="preserve">результатов ВПР с </w:t>
      </w:r>
      <w:r w:rsidR="00723B0B" w:rsidRPr="00931483">
        <w:rPr>
          <w:rFonts w:ascii="Times New Roman" w:hAnsi="Times New Roman" w:cs="Times New Roman"/>
          <w:b/>
          <w:sz w:val="28"/>
          <w:szCs w:val="28"/>
        </w:rPr>
        <w:t>годовы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>ми отметками</w:t>
      </w:r>
      <w:r w:rsidR="00703A22" w:rsidRPr="0093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A8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703A22" w:rsidRPr="00931483">
        <w:rPr>
          <w:rFonts w:ascii="Times New Roman" w:hAnsi="Times New Roman" w:cs="Times New Roman"/>
          <w:sz w:val="28"/>
          <w:szCs w:val="28"/>
        </w:rPr>
        <w:t xml:space="preserve"> по </w:t>
      </w:r>
      <w:r w:rsidR="00383D5B" w:rsidRPr="0093148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83ABB" w:rsidRPr="00931483">
        <w:rPr>
          <w:rFonts w:ascii="Times New Roman" w:hAnsi="Times New Roman" w:cs="Times New Roman"/>
          <w:sz w:val="28"/>
          <w:szCs w:val="28"/>
        </w:rPr>
        <w:t>предметам ВПР</w:t>
      </w:r>
      <w:r w:rsidR="009145CF" w:rsidRPr="00931483">
        <w:rPr>
          <w:rFonts w:ascii="Times New Roman" w:hAnsi="Times New Roman" w:cs="Times New Roman"/>
          <w:sz w:val="28"/>
          <w:szCs w:val="28"/>
        </w:rPr>
        <w:t xml:space="preserve"> </w:t>
      </w:r>
      <w:r w:rsidR="00383D5B" w:rsidRPr="00931483">
        <w:rPr>
          <w:rFonts w:ascii="Times New Roman" w:hAnsi="Times New Roman" w:cs="Times New Roman"/>
          <w:sz w:val="28"/>
          <w:szCs w:val="28"/>
        </w:rPr>
        <w:t>– русскому языку и математике</w:t>
      </w:r>
      <w:r w:rsidR="00383D5B" w:rsidRPr="0093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5CF" w:rsidRPr="00931483">
        <w:rPr>
          <w:rFonts w:ascii="Times New Roman" w:hAnsi="Times New Roman" w:cs="Times New Roman"/>
          <w:sz w:val="28"/>
          <w:szCs w:val="28"/>
        </w:rPr>
        <w:t>(таблица 2)</w:t>
      </w:r>
      <w:r w:rsidR="000A096D" w:rsidRPr="00931483">
        <w:rPr>
          <w:rFonts w:ascii="Times New Roman" w:hAnsi="Times New Roman" w:cs="Times New Roman"/>
          <w:sz w:val="28"/>
          <w:szCs w:val="28"/>
        </w:rPr>
        <w:t>.</w:t>
      </w:r>
    </w:p>
    <w:p w:rsidR="00112D61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4A3786" w:rsidRPr="00821E15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</w:t>
      </w:r>
      <w:r w:rsidR="00EC353A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нализ р</w:t>
      </w:r>
      <w:r w:rsidR="004A3786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езультат</w:t>
      </w:r>
      <w:r w:rsidR="00EC353A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</w:t>
      </w:r>
      <w:r w:rsidR="004A3786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участников</w:t>
      </w:r>
      <w:r w:rsidR="00EC353A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76"/>
        <w:gridCol w:w="2125"/>
        <w:gridCol w:w="2409"/>
        <w:gridCol w:w="2087"/>
      </w:tblGrid>
      <w:tr w:rsidR="00603FD6" w:rsidRPr="00931483" w:rsidTr="00AF03D8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672A86" w:rsidRDefault="00603FD6" w:rsidP="00E32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603FD6" w:rsidRPr="00931483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931483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r w:rsidR="0067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72A86" w:rsidRDefault="00603FD6" w:rsidP="0081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F55416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F55416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4-А (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  <w:lang w:eastAsia="ru-RU"/>
              </w:rPr>
              <w:t>пример)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03FD6" w:rsidRPr="00F554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4-Б (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  <w:lang w:eastAsia="ru-RU"/>
              </w:rPr>
              <w:t>пример)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03FD6" w:rsidRPr="00F554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Align w:val="center"/>
          </w:tcPr>
          <w:p w:rsidR="00603FD6" w:rsidRPr="00F554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5-А (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  <w:lang w:eastAsia="ru-RU"/>
              </w:rPr>
              <w:t>пример)</w:t>
            </w:r>
          </w:p>
        </w:tc>
        <w:tc>
          <w:tcPr>
            <w:tcW w:w="876" w:type="pct"/>
            <w:shd w:val="clear" w:color="000000" w:fill="F2F2F2"/>
            <w:noWrap/>
            <w:vAlign w:val="center"/>
            <w:hideMark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pct"/>
            <w:shd w:val="clear" w:color="000000" w:fill="F2F2F2"/>
            <w:vAlign w:val="center"/>
          </w:tcPr>
          <w:p w:rsidR="00603FD6" w:rsidRPr="00F554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188" w:type="pct"/>
            <w:shd w:val="clear" w:color="000000" w:fill="F2F2F2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603FD6" w:rsidRPr="00F55416" w:rsidRDefault="00603FD6" w:rsidP="00C9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Align w:val="center"/>
          </w:tcPr>
          <w:p w:rsidR="00603FD6" w:rsidRPr="00F554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Align w:val="center"/>
          </w:tcPr>
          <w:p w:rsidR="00603FD6" w:rsidRPr="00F554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  <w:vAlign w:val="center"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6-А (</w:t>
            </w: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  <w:lang w:eastAsia="ru-RU"/>
              </w:rPr>
              <w:t>пример)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41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03FD6" w:rsidRPr="00F55416" w:rsidRDefault="00603FD6" w:rsidP="00E32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03FD6" w:rsidRPr="00F55416" w:rsidRDefault="00603FD6" w:rsidP="00C91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603FD6" w:rsidRPr="00F55416" w:rsidRDefault="00603FD6" w:rsidP="00C91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F554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F554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49DA" w:rsidRPr="00756FBA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756FBA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603FD6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FD6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603FD6" w:rsidRPr="00756FBA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603FD6" w:rsidRPr="00756FBA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5378" w:rsidRDefault="00112D61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таблицу заносятся все классы, которые имеются в об</w:t>
      </w:r>
      <w:r w:rsidR="0045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разовательной организации</w:t>
      </w:r>
      <w:r w:rsidR="0052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522" w:rsidRDefault="00D1352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E4748" w:rsidRDefault="00D1352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522">
        <w:rPr>
          <w:rFonts w:ascii="Times New Roman" w:hAnsi="Times New Roman" w:cs="Times New Roman"/>
          <w:sz w:val="28"/>
          <w:szCs w:val="28"/>
        </w:rPr>
        <w:t>Данные для таблицы 2 берутся из таблицы «</w:t>
      </w:r>
      <w:r w:rsidRPr="00D135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Индивидуальные результаты участников» </w:t>
      </w:r>
      <w:r w:rsidR="002F4842" w:rsidRPr="00D13522">
        <w:rPr>
          <w:rFonts w:ascii="Times New Roman" w:hAnsi="Times New Roman" w:cs="Times New Roman"/>
          <w:bCs/>
          <w:color w:val="000000"/>
          <w:sz w:val="28"/>
          <w:szCs w:val="28"/>
        </w:rPr>
        <w:t>по каждому классу и предмету</w:t>
      </w:r>
      <w:r w:rsidR="002F48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4D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(см. </w:t>
      </w:r>
      <w:r w:rsidR="00504D5D" w:rsidRPr="00D13522">
        <w:rPr>
          <w:rFonts w:ascii="Times New Roman" w:hAnsi="Times New Roman" w:cs="Times New Roman"/>
          <w:sz w:val="28"/>
          <w:szCs w:val="28"/>
        </w:rPr>
        <w:t>таблиц</w:t>
      </w:r>
      <w:r w:rsidR="00504D5D">
        <w:rPr>
          <w:rFonts w:ascii="Times New Roman" w:hAnsi="Times New Roman" w:cs="Times New Roman"/>
          <w:sz w:val="28"/>
          <w:szCs w:val="28"/>
        </w:rPr>
        <w:t>у</w:t>
      </w:r>
      <w:r w:rsidR="00504D5D" w:rsidRPr="00D13522">
        <w:rPr>
          <w:rFonts w:ascii="Times New Roman" w:hAnsi="Times New Roman" w:cs="Times New Roman"/>
          <w:sz w:val="28"/>
          <w:szCs w:val="28"/>
        </w:rPr>
        <w:t xml:space="preserve"> </w:t>
      </w:r>
      <w:r w:rsidR="00504D5D">
        <w:rPr>
          <w:rFonts w:ascii="Times New Roman" w:hAnsi="Times New Roman" w:cs="Times New Roman"/>
          <w:sz w:val="28"/>
          <w:szCs w:val="28"/>
        </w:rPr>
        <w:t>3)</w:t>
      </w:r>
      <w:r w:rsidRPr="00D13522">
        <w:rPr>
          <w:rFonts w:ascii="Times New Roman" w:hAnsi="Times New Roman" w:cs="Times New Roman"/>
          <w:bCs/>
          <w:color w:val="000000"/>
          <w:sz w:val="28"/>
          <w:szCs w:val="28"/>
        </w:rPr>
        <w:t>. Идентифицировать учащихся нужно на основании протоколов проведения исследования (соотнести номер в фо</w:t>
      </w:r>
      <w:r w:rsidR="004509E4">
        <w:rPr>
          <w:rFonts w:ascii="Times New Roman" w:hAnsi="Times New Roman" w:cs="Times New Roman"/>
          <w:bCs/>
          <w:color w:val="000000"/>
          <w:sz w:val="28"/>
          <w:szCs w:val="28"/>
        </w:rPr>
        <w:t>рме «Индивидуальные результаты участников</w:t>
      </w:r>
      <w:r w:rsidRPr="00D13522">
        <w:rPr>
          <w:rFonts w:ascii="Times New Roman" w:hAnsi="Times New Roman" w:cs="Times New Roman"/>
          <w:bCs/>
          <w:color w:val="000000"/>
          <w:sz w:val="28"/>
          <w:szCs w:val="28"/>
        </w:rPr>
        <w:t>» и ФИО учащихся из протоколов).</w:t>
      </w:r>
      <w:r w:rsidR="00FF06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этом шкала перевода первичных баллов в отметки у Вас имеется.</w:t>
      </w:r>
    </w:p>
    <w:p w:rsidR="00504D5D" w:rsidRPr="00D13522" w:rsidRDefault="00504D5D" w:rsidP="00504D5D">
      <w:pPr>
        <w:tabs>
          <w:tab w:val="left" w:pos="426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Таблица 3</w:t>
      </w:r>
    </w:p>
    <w:p w:rsidR="00D13522" w:rsidRDefault="00504D5D" w:rsidP="00504D5D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522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Индивидуальные результаты участников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65"/>
        <w:gridCol w:w="425"/>
        <w:gridCol w:w="709"/>
        <w:gridCol w:w="426"/>
        <w:gridCol w:w="286"/>
        <w:gridCol w:w="426"/>
        <w:gridCol w:w="426"/>
        <w:gridCol w:w="568"/>
        <w:gridCol w:w="564"/>
        <w:gridCol w:w="566"/>
        <w:gridCol w:w="436"/>
        <w:gridCol w:w="698"/>
        <w:gridCol w:w="3508"/>
      </w:tblGrid>
      <w:tr w:rsidR="004509E4" w:rsidRPr="00CB544A" w:rsidTr="00544DD7">
        <w:trPr>
          <w:cantSplit/>
          <w:trHeight w:val="1134"/>
        </w:trPr>
        <w:tc>
          <w:tcPr>
            <w:tcW w:w="116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427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ОУ</w:t>
            </w:r>
          </w:p>
        </w:tc>
        <w:tc>
          <w:tcPr>
            <w:tcW w:w="210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Регион. код ОУ</w:t>
            </w:r>
          </w:p>
        </w:tc>
        <w:tc>
          <w:tcPr>
            <w:tcW w:w="350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210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41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210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</w:t>
            </w:r>
            <w:proofErr w:type="spellEnd"/>
          </w:p>
        </w:tc>
        <w:tc>
          <w:tcPr>
            <w:tcW w:w="210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80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предмета</w:t>
            </w:r>
          </w:p>
        </w:tc>
        <w:tc>
          <w:tcPr>
            <w:tcW w:w="278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</w:t>
            </w:r>
          </w:p>
        </w:tc>
        <w:tc>
          <w:tcPr>
            <w:tcW w:w="279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215" w:type="pct"/>
            <w:textDirection w:val="btLr"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344" w:type="pct"/>
            <w:textDirection w:val="btLr"/>
          </w:tcPr>
          <w:p w:rsidR="004509E4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</w:t>
            </w:r>
          </w:p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журналу</w:t>
            </w:r>
          </w:p>
        </w:tc>
        <w:tc>
          <w:tcPr>
            <w:tcW w:w="1730" w:type="pct"/>
            <w:shd w:val="clear" w:color="auto" w:fill="auto"/>
            <w:noWrap/>
            <w:textDirection w:val="btLr"/>
            <w:vAlign w:val="center"/>
            <w:hideMark/>
          </w:tcPr>
          <w:p w:rsidR="004509E4" w:rsidRPr="00CB544A" w:rsidRDefault="004509E4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</w:tr>
      <w:tr w:rsidR="004509E4" w:rsidRPr="00CB544A" w:rsidTr="00544DD7">
        <w:trPr>
          <w:trHeight w:val="300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sch61…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D9D9D9" w:themeFill="background1" w:themeFillShade="D9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9" w:type="pct"/>
            <w:shd w:val="clear" w:color="auto" w:fill="D9D9D9" w:themeFill="background1" w:themeFillShade="D9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5" w:type="pct"/>
            <w:vAlign w:val="center"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`1  1  2  1  1  0  1  1  1  0  0  1  1  0</w:t>
            </w:r>
          </w:p>
        </w:tc>
      </w:tr>
      <w:tr w:rsidR="004509E4" w:rsidRPr="00CB544A" w:rsidTr="00544DD7">
        <w:trPr>
          <w:trHeight w:val="300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sch61…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D9D9D9" w:themeFill="background1" w:themeFillShade="D9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9" w:type="pct"/>
            <w:shd w:val="clear" w:color="auto" w:fill="D9D9D9" w:themeFill="background1" w:themeFillShade="D9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5" w:type="pct"/>
            <w:vAlign w:val="center"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`1  0  2  1  1  0  0  1  0  2  0  1  1  N</w:t>
            </w:r>
          </w:p>
        </w:tc>
      </w:tr>
      <w:tr w:rsidR="004509E4" w:rsidRPr="00CB544A" w:rsidTr="00544DD7">
        <w:trPr>
          <w:trHeight w:val="300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sch61…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D9D9D9" w:themeFill="background1" w:themeFillShade="D9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4003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" w:type="pct"/>
            <w:shd w:val="clear" w:color="auto" w:fill="D9D9D9" w:themeFill="background1" w:themeFillShade="D9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5" w:type="pct"/>
            <w:vAlign w:val="center"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`1  1  2  1  1  1  1  1  1  2  1  1  1  0</w:t>
            </w:r>
          </w:p>
        </w:tc>
      </w:tr>
      <w:tr w:rsidR="004509E4" w:rsidRPr="00F05C4A" w:rsidTr="00544DD7">
        <w:trPr>
          <w:trHeight w:val="300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sch61…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350" w:type="pct"/>
            <w:shd w:val="clear" w:color="auto" w:fill="D9D9D9" w:themeFill="background1" w:themeFillShade="D9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4004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279" w:type="pct"/>
            <w:shd w:val="clear" w:color="auto" w:fill="D9D9D9" w:themeFill="background1" w:themeFillShade="D9"/>
            <w:noWrap/>
            <w:vAlign w:val="center"/>
            <w:hideMark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15" w:type="pct"/>
            <w:vAlign w:val="center"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4" w:type="pct"/>
            <w:vAlign w:val="center"/>
          </w:tcPr>
          <w:p w:rsidR="004509E4" w:rsidRPr="00CB544A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4509E4" w:rsidRPr="009F5885" w:rsidRDefault="004509E4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544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`1  1 </w:t>
            </w:r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N  </w:t>
            </w:r>
            <w:proofErr w:type="spellStart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proofErr w:type="spellEnd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proofErr w:type="spellEnd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proofErr w:type="spellEnd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proofErr w:type="spellEnd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proofErr w:type="spellEnd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proofErr w:type="spellEnd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proofErr w:type="spellEnd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proofErr w:type="spellEnd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proofErr w:type="spellEnd"/>
            <w:r w:rsidR="009F58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</w:p>
        </w:tc>
      </w:tr>
    </w:tbl>
    <w:p w:rsidR="00D13522" w:rsidRPr="00F05C4A" w:rsidRDefault="00D1352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E4748" w:rsidRDefault="00CB544A" w:rsidP="0091364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Рассмотрим п</w:t>
      </w:r>
      <w:r w:rsidR="00EE4748" w:rsidRPr="00EE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римеры оформления диаграмм </w:t>
      </w:r>
      <w:r w:rsidR="00EE4748" w:rsidRPr="00E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таблице 2</w:t>
      </w:r>
      <w:r w:rsidR="002E0FBE" w:rsidRPr="00E6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4 и 5</w:t>
      </w:r>
      <w:r w:rsidR="00EE4748" w:rsidRPr="00EE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44A" w:rsidRPr="00EE4748" w:rsidRDefault="00CB544A" w:rsidP="0091364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8D" w:rsidRDefault="0012342F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607BDE" wp14:editId="34E0A3C2">
            <wp:extent cx="6442155" cy="2035574"/>
            <wp:effectExtent l="0" t="0" r="15875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3D5B" w:rsidRDefault="00383D5B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EE8" w:rsidRDefault="00EE4748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="000C51B0" w:rsidRPr="0033331C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2"/>
      </w:r>
      <w:r w:rsidR="00F048D0" w:rsidRPr="0033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0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ре</w:t>
      </w:r>
      <w:r w:rsidR="00DE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зультатов ВПР и годовых отметок</w:t>
      </w:r>
    </w:p>
    <w:p w:rsidR="00DE0EE8" w:rsidRPr="00913649" w:rsidRDefault="00F048D0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383D5B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9F5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9F58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классах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EE8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83D5B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DE0EE8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E0EE8" w:rsidRDefault="00DE0EE8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(предмет)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9F5885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</w:t>
      </w:r>
      <w:r w:rsidR="00383D5B"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E0EE8" w:rsidRDefault="00DE0EE8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0C84" w:rsidRPr="00B00C84" w:rsidRDefault="00066BC9" w:rsidP="00B00C8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D4BA35A" wp14:editId="79C678C7">
            <wp:simplePos x="0" y="0"/>
            <wp:positionH relativeFrom="column">
              <wp:posOffset>-178435</wp:posOffset>
            </wp:positionH>
            <wp:positionV relativeFrom="paragraph">
              <wp:posOffset>548005</wp:posOffset>
            </wp:positionV>
            <wp:extent cx="6459220" cy="3324225"/>
            <wp:effectExtent l="0" t="0" r="17780" b="9525"/>
            <wp:wrapTight wrapText="bothSides">
              <wp:wrapPolygon edited="0">
                <wp:start x="0" y="0"/>
                <wp:lineTo x="0" y="21538"/>
                <wp:lineTo x="21596" y="21538"/>
                <wp:lineTo x="21596" y="0"/>
                <wp:lineTo x="0" y="0"/>
              </wp:wrapPolygon>
            </wp:wrapTight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C84" w:rsidRPr="00913649">
        <w:rPr>
          <w:rFonts w:ascii="Times New Roman" w:hAnsi="Times New Roman" w:cs="Times New Roman"/>
          <w:sz w:val="28"/>
          <w:szCs w:val="28"/>
        </w:rPr>
        <w:t>Если в школе всего по одному классу в параллели, то такие диаграммы делаются по двум предметам (русскому языку и математике)</w:t>
      </w:r>
      <w:r w:rsidR="00383385" w:rsidRPr="00913649">
        <w:rPr>
          <w:rFonts w:ascii="Times New Roman" w:hAnsi="Times New Roman" w:cs="Times New Roman"/>
          <w:sz w:val="28"/>
          <w:szCs w:val="28"/>
        </w:rPr>
        <w:t xml:space="preserve"> для </w:t>
      </w:r>
      <w:r w:rsidR="00383385"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4-6-х классов</w:t>
      </w:r>
      <w:r w:rsidR="00B00C84" w:rsidRPr="00913649">
        <w:rPr>
          <w:rFonts w:ascii="Times New Roman" w:hAnsi="Times New Roman" w:cs="Times New Roman"/>
          <w:sz w:val="28"/>
          <w:szCs w:val="28"/>
        </w:rPr>
        <w:t>:</w:t>
      </w:r>
    </w:p>
    <w:p w:rsidR="00383D5B" w:rsidRDefault="00CA58CE" w:rsidP="008113FB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</w:t>
      </w:r>
      <w:r w:rsidR="00EE4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83D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CA58CE" w:rsidRPr="00913649" w:rsidRDefault="00CA58CE" w:rsidP="008113FB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383D5B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</w:t>
      </w:r>
      <w:r w:rsidR="007913FE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770C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3F52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</w:t>
      </w:r>
      <w:r w:rsidR="007913FE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770C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3F52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3FE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770C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классах 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383D5B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DE0EE8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2D40B0" w:rsidRPr="00DE0EE8" w:rsidRDefault="00DE0EE8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(предмет)                                                                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</w:t>
      </w:r>
      <w:r w:rsidR="00383D5B"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E0EE8" w:rsidRDefault="00DE0EE8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251" w:rsidRPr="00256251" w:rsidRDefault="00F048D0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="00256251"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 w:rsidR="00256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7C" w:rsidRPr="00C5537C">
        <w:rPr>
          <w:rFonts w:ascii="Times New Roman" w:hAnsi="Times New Roman" w:cs="Times New Roman"/>
          <w:i/>
          <w:sz w:val="28"/>
          <w:szCs w:val="28"/>
        </w:rPr>
        <w:t>В выводе</w:t>
      </w:r>
      <w:r w:rsidR="00C55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7C">
        <w:rPr>
          <w:rFonts w:ascii="Times New Roman" w:hAnsi="Times New Roman" w:cs="Times New Roman"/>
          <w:i/>
          <w:sz w:val="28"/>
          <w:szCs w:val="28"/>
        </w:rPr>
        <w:t>представляется</w:t>
      </w:r>
      <w:r w:rsidR="00256251" w:rsidRPr="00256251">
        <w:rPr>
          <w:rFonts w:ascii="Times New Roman" w:hAnsi="Times New Roman" w:cs="Times New Roman"/>
          <w:i/>
          <w:sz w:val="28"/>
          <w:szCs w:val="28"/>
        </w:rPr>
        <w:t xml:space="preserve"> анализ </w:t>
      </w:r>
      <w:r w:rsidR="003D50EC">
        <w:rPr>
          <w:rFonts w:ascii="Times New Roman" w:hAnsi="Times New Roman" w:cs="Times New Roman"/>
          <w:i/>
          <w:sz w:val="28"/>
          <w:szCs w:val="28"/>
        </w:rPr>
        <w:t xml:space="preserve">наличия </w:t>
      </w:r>
      <w:r w:rsidR="00256251" w:rsidRPr="00256251">
        <w:rPr>
          <w:rFonts w:ascii="Times New Roman" w:hAnsi="Times New Roman" w:cs="Times New Roman"/>
          <w:i/>
          <w:sz w:val="28"/>
          <w:szCs w:val="28"/>
        </w:rPr>
        <w:t>признаков необъективности (завышение или занижение отметок по сравнению с годовыми отметками</w:t>
      </w:r>
      <w:r w:rsidR="007407D5">
        <w:rPr>
          <w:rFonts w:ascii="Times New Roman" w:hAnsi="Times New Roman" w:cs="Times New Roman"/>
          <w:i/>
          <w:sz w:val="28"/>
          <w:szCs w:val="28"/>
        </w:rPr>
        <w:t>),</w:t>
      </w:r>
      <w:r w:rsidR="00256251" w:rsidRPr="00256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0EC">
        <w:rPr>
          <w:rFonts w:ascii="Times New Roman" w:hAnsi="Times New Roman" w:cs="Times New Roman"/>
          <w:i/>
          <w:sz w:val="28"/>
          <w:szCs w:val="28"/>
        </w:rPr>
        <w:t xml:space="preserve">возможные </w:t>
      </w:r>
      <w:r w:rsidR="00256251" w:rsidRPr="00256251">
        <w:rPr>
          <w:rFonts w:ascii="Times New Roman" w:hAnsi="Times New Roman" w:cs="Times New Roman"/>
          <w:i/>
          <w:sz w:val="28"/>
          <w:szCs w:val="28"/>
        </w:rPr>
        <w:t>причины этого</w:t>
      </w:r>
      <w:r w:rsidR="007407D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24418A" w:rsidRPr="0024418A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</w:t>
      </w:r>
      <w:r w:rsidR="007407D5" w:rsidRPr="0024418A">
        <w:rPr>
          <w:rFonts w:ascii="Times New Roman" w:hAnsi="Times New Roman" w:cs="Times New Roman"/>
          <w:b/>
          <w:i/>
          <w:sz w:val="28"/>
          <w:szCs w:val="28"/>
        </w:rPr>
        <w:t>меры</w:t>
      </w:r>
      <w:r w:rsidR="007407D5">
        <w:rPr>
          <w:rFonts w:ascii="Times New Roman" w:hAnsi="Times New Roman" w:cs="Times New Roman"/>
          <w:i/>
          <w:sz w:val="28"/>
          <w:szCs w:val="28"/>
        </w:rPr>
        <w:t xml:space="preserve"> по исправлению ситуации в</w:t>
      </w:r>
      <w:r w:rsidR="005D69CA">
        <w:rPr>
          <w:rFonts w:ascii="Times New Roman" w:hAnsi="Times New Roman" w:cs="Times New Roman"/>
          <w:i/>
          <w:sz w:val="28"/>
          <w:szCs w:val="28"/>
        </w:rPr>
        <w:t> </w:t>
      </w:r>
      <w:r w:rsidR="0066585B">
        <w:rPr>
          <w:rFonts w:ascii="Times New Roman" w:hAnsi="Times New Roman" w:cs="Times New Roman"/>
          <w:i/>
          <w:sz w:val="28"/>
          <w:szCs w:val="28"/>
        </w:rPr>
        <w:t>следующем учебном</w:t>
      </w:r>
      <w:r w:rsidR="007407D5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3D50EC">
        <w:rPr>
          <w:rFonts w:ascii="Times New Roman" w:hAnsi="Times New Roman" w:cs="Times New Roman"/>
          <w:i/>
          <w:sz w:val="28"/>
          <w:szCs w:val="28"/>
        </w:rPr>
        <w:t>.</w:t>
      </w:r>
    </w:p>
    <w:p w:rsidR="00587C95" w:rsidRDefault="00587C95" w:rsidP="00587C95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0B0">
        <w:rPr>
          <w:rFonts w:ascii="Times New Roman" w:hAnsi="Times New Roman" w:cs="Times New Roman"/>
          <w:sz w:val="28"/>
          <w:szCs w:val="28"/>
        </w:rPr>
        <w:lastRenderedPageBreak/>
        <w:t xml:space="preserve">Для примера </w:t>
      </w:r>
      <w:r w:rsidR="009B74F8">
        <w:rPr>
          <w:rFonts w:ascii="Times New Roman" w:hAnsi="Times New Roman" w:cs="Times New Roman"/>
          <w:sz w:val="28"/>
          <w:szCs w:val="28"/>
        </w:rPr>
        <w:t xml:space="preserve">представим </w:t>
      </w:r>
      <w:r w:rsidR="009B74F8" w:rsidRPr="009B74F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возможный шаблон </w:t>
      </w:r>
      <w:r w:rsidRPr="009B74F8">
        <w:rPr>
          <w:rFonts w:ascii="Times New Roman" w:hAnsi="Times New Roman" w:cs="Times New Roman"/>
          <w:i/>
          <w:sz w:val="28"/>
          <w:szCs w:val="28"/>
          <w:u w:val="single"/>
        </w:rPr>
        <w:t>анализ</w:t>
      </w:r>
      <w:r w:rsidR="009B74F8" w:rsidRPr="009B74F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9B7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рисунк</w:t>
      </w:r>
      <w:r w:rsidR="009B74F8" w:rsidRPr="009B74F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9B7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. Если рассматривать результаты </w:t>
      </w:r>
      <w:r w:rsidRPr="00587C95">
        <w:rPr>
          <w:rFonts w:ascii="Times New Roman" w:hAnsi="Times New Roman" w:cs="Times New Roman"/>
          <w:sz w:val="28"/>
          <w:szCs w:val="28"/>
        </w:rPr>
        <w:t xml:space="preserve">ВПР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4-</w:t>
      </w:r>
      <w:r w:rsidR="00432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5-</w:t>
      </w:r>
      <w:r w:rsidR="00432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6-</w:t>
      </w:r>
      <w:r w:rsidR="00432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классах, которые представлены на диаграмме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сделать следующие выводы и обобщения:</w:t>
      </w:r>
    </w:p>
    <w:p w:rsidR="00587C95" w:rsidRPr="00587C95" w:rsidRDefault="00587C95" w:rsidP="00DC5EB1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1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классам </w:t>
      </w:r>
      <w:r w:rsidRPr="008A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признаки необъективности при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проверке ВПР. </w:t>
      </w:r>
    </w:p>
    <w:p w:rsidR="00587C95" w:rsidRPr="00561120" w:rsidRDefault="00621CE5" w:rsidP="00DC5EB1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68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53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8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графика),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r w:rsidR="00686588"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снижения/завышения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отметках все</w:t>
      </w:r>
      <w:r w:rsidR="0038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 наблюдается самый высокий процент совпадени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годовых отметок и результатов ВПР</w:t>
      </w:r>
      <w:r w:rsidR="0056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8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56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CEB" w:rsidRPr="00385CEB" w:rsidRDefault="00DC6E87" w:rsidP="00DC5EB1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значит</w:t>
      </w:r>
      <w:r w:rsidR="00DC5EB1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наименее объективные результаты наблюдаются у учащихся </w:t>
      </w:r>
      <w:r w:rsidR="00B7054A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531B0A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7054A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графика), так как на графике наблюда</w:t>
      </w:r>
      <w:r w:rsidR="00DC5EB1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A46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</w:t>
      </w:r>
      <w:r w:rsidR="00383D5B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отметках </w:t>
      </w:r>
      <w:r w:rsidR="00325A46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ВПР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сторону </w:t>
      </w:r>
      <w:r w:rsidR="00E35E32"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их </w:t>
      </w:r>
      <w:r w:rsidR="00B7054A"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снижения/завышения</w:t>
      </w:r>
      <w:r w:rsidR="00B7054A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E32"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годовыми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5E32"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6650" w:rsidRPr="00536650" w:rsidRDefault="00E35E32" w:rsidP="00DC5EB1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</w:t>
      </w:r>
      <w:r w:rsidR="0078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325A46"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____%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61120" w:rsidRPr="00536650" w:rsidRDefault="00536650" w:rsidP="00536650">
      <w:pPr>
        <w:tabs>
          <w:tab w:val="left" w:pos="426"/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35E32"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="00E35E32"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трех</w:t>
      </w:r>
      <w:r w:rsidR="00E35E32"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представленных на диаграмме, результаты </w:t>
      </w:r>
      <w:r w:rsidR="00781912"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E35E32"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имеют больше всего признаков необъективности</w:t>
      </w:r>
      <w:r w:rsidR="00383D5B"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5E32"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588"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E35E32"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</w:t>
      </w:r>
      <w:r w:rsidR="00E35E32"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планирование работы администрации </w:t>
      </w:r>
      <w:r w:rsidR="0073657C"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ОО</w:t>
      </w:r>
      <w:r w:rsidR="00E35E32"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учителем </w:t>
      </w:r>
      <w:r w:rsidR="00686588"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</w:t>
      </w:r>
      <w:r w:rsidR="00E35E32"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класса</w:t>
      </w:r>
      <w:r w:rsidR="00325A46" w:rsidRPr="005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25A46"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наставничество, повышение квалификации и др.)</w:t>
      </w:r>
      <w:r w:rsidR="00E35E32"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71C51" w:rsidRDefault="00F71C51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5F5" w:rsidRPr="00F06220" w:rsidRDefault="009B3E31" w:rsidP="00705C9F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</w:t>
      </w:r>
      <w:r w:rsidR="00725D81">
        <w:rPr>
          <w:rFonts w:ascii="Times New Roman" w:hAnsi="Times New Roman" w:cs="Times New Roman"/>
          <w:b/>
          <w:bCs/>
          <w:sz w:val="28"/>
          <w:szCs w:val="28"/>
        </w:rPr>
        <w:t>, муниципальных</w:t>
      </w:r>
      <w:r w:rsidRPr="0018291C">
        <w:rPr>
          <w:rFonts w:ascii="Times New Roman" w:hAnsi="Times New Roman" w:cs="Times New Roman"/>
          <w:b/>
          <w:bCs/>
          <w:sz w:val="28"/>
          <w:szCs w:val="28"/>
        </w:rPr>
        <w:t xml:space="preserve"> и школь</w:t>
      </w:r>
      <w:r w:rsidR="00F06220">
        <w:rPr>
          <w:rFonts w:ascii="Times New Roman" w:hAnsi="Times New Roman" w:cs="Times New Roman"/>
          <w:b/>
          <w:bCs/>
          <w:sz w:val="28"/>
          <w:szCs w:val="28"/>
        </w:rPr>
        <w:t>ных результатов ВПР по предмет</w:t>
      </w:r>
      <w:r w:rsidR="00725D81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F06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220" w:rsidRPr="00F06220">
        <w:rPr>
          <w:rFonts w:ascii="Times New Roman" w:hAnsi="Times New Roman" w:cs="Times New Roman"/>
          <w:b/>
          <w:bCs/>
          <w:sz w:val="28"/>
          <w:szCs w:val="28"/>
        </w:rPr>
        <w:t>(русский язык, математика).</w:t>
      </w:r>
    </w:p>
    <w:p w:rsidR="00712988" w:rsidRDefault="00544348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348">
        <w:rPr>
          <w:rFonts w:ascii="Times New Roman" w:hAnsi="Times New Roman" w:cs="Times New Roman"/>
          <w:i/>
          <w:sz w:val="28"/>
          <w:szCs w:val="28"/>
        </w:rPr>
        <w:t xml:space="preserve">Используется </w:t>
      </w:r>
      <w:r w:rsidR="00C455A8" w:rsidRPr="00544348">
        <w:rPr>
          <w:rFonts w:ascii="Times New Roman" w:hAnsi="Times New Roman" w:cs="Times New Roman"/>
          <w:i/>
          <w:sz w:val="28"/>
          <w:szCs w:val="28"/>
        </w:rPr>
        <w:t xml:space="preserve">информация формы, размещенной в личном </w:t>
      </w:r>
      <w:r w:rsidR="00C455A8" w:rsidRPr="00913649">
        <w:rPr>
          <w:rFonts w:ascii="Times New Roman" w:hAnsi="Times New Roman" w:cs="Times New Roman"/>
          <w:i/>
          <w:sz w:val="28"/>
          <w:szCs w:val="28"/>
        </w:rPr>
        <w:t xml:space="preserve">кабинете </w:t>
      </w:r>
      <w:r w:rsidR="00DC5EB1" w:rsidRPr="00913649">
        <w:rPr>
          <w:rFonts w:ascii="Times New Roman" w:hAnsi="Times New Roman" w:cs="Times New Roman"/>
          <w:i/>
          <w:sz w:val="28"/>
          <w:szCs w:val="28"/>
        </w:rPr>
        <w:t>ОО</w:t>
      </w:r>
      <w:r w:rsidRPr="00544348">
        <w:rPr>
          <w:rFonts w:ascii="Times New Roman" w:hAnsi="Times New Roman" w:cs="Times New Roman"/>
          <w:i/>
          <w:sz w:val="28"/>
          <w:szCs w:val="28"/>
        </w:rPr>
        <w:t xml:space="preserve"> «Статистика по группам баллов»</w:t>
      </w:r>
      <w:r w:rsidR="00B34CB0" w:rsidRPr="00544348">
        <w:rPr>
          <w:rStyle w:val="a9"/>
          <w:rFonts w:ascii="Times New Roman" w:hAnsi="Times New Roman" w:cs="Times New Roman"/>
          <w:i/>
          <w:sz w:val="28"/>
          <w:szCs w:val="28"/>
        </w:rPr>
        <w:footnoteReference w:id="3"/>
      </w:r>
      <w:r w:rsidR="00725D81">
        <w:rPr>
          <w:rFonts w:ascii="Times New Roman" w:hAnsi="Times New Roman" w:cs="Times New Roman"/>
          <w:i/>
          <w:sz w:val="28"/>
          <w:szCs w:val="28"/>
        </w:rPr>
        <w:t>.</w:t>
      </w:r>
    </w:p>
    <w:p w:rsidR="00725D81" w:rsidRPr="00725D81" w:rsidRDefault="00725D81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9E7" w:rsidRPr="00FB11D4" w:rsidRDefault="001E559E" w:rsidP="00FB11D4">
      <w:pPr>
        <w:pStyle w:val="a4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FB11D4">
        <w:rPr>
          <w:rFonts w:ascii="Times New Roman" w:hAnsi="Times New Roman" w:cs="Times New Roman"/>
          <w:sz w:val="28"/>
          <w:szCs w:val="28"/>
        </w:rPr>
        <w:t>Анали</w:t>
      </w:r>
      <w:r w:rsidR="004C69E7" w:rsidRPr="00FB11D4">
        <w:rPr>
          <w:rFonts w:ascii="Times New Roman" w:hAnsi="Times New Roman" w:cs="Times New Roman"/>
          <w:sz w:val="28"/>
          <w:szCs w:val="28"/>
        </w:rPr>
        <w:t>з статистических показателей по результатам ВПР (</w:t>
      </w:r>
      <w:r w:rsidR="004C69E7" w:rsidRPr="00F5711A">
        <w:rPr>
          <w:rFonts w:ascii="Times New Roman" w:hAnsi="Times New Roman" w:cs="Times New Roman"/>
          <w:i/>
          <w:sz w:val="28"/>
          <w:szCs w:val="28"/>
        </w:rPr>
        <w:t>указать предмет и класс</w:t>
      </w:r>
      <w:r w:rsidR="004C69E7" w:rsidRPr="00FB11D4">
        <w:rPr>
          <w:rFonts w:ascii="Times New Roman" w:hAnsi="Times New Roman" w:cs="Times New Roman"/>
          <w:sz w:val="28"/>
          <w:szCs w:val="28"/>
        </w:rPr>
        <w:t>)</w:t>
      </w:r>
    </w:p>
    <w:p w:rsidR="00B34CB0" w:rsidRPr="00B00C84" w:rsidRDefault="001370AF" w:rsidP="008113FB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>Т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аблица </w:t>
      </w:r>
      <w:r w:rsidR="008F516B">
        <w:rPr>
          <w:rFonts w:ascii="Times New Roman" w:hAnsi="Times New Roman" w:cs="Times New Roman"/>
          <w:bCs/>
          <w:sz w:val="28"/>
          <w:szCs w:val="28"/>
        </w:rPr>
        <w:t>4</w:t>
      </w:r>
    </w:p>
    <w:p w:rsidR="001370AF" w:rsidRPr="0018291C" w:rsidRDefault="001370AF" w:rsidP="008113FB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8"/>
        <w:gridCol w:w="1697"/>
        <w:gridCol w:w="1565"/>
        <w:gridCol w:w="1446"/>
        <w:gridCol w:w="1492"/>
        <w:gridCol w:w="1561"/>
      </w:tblGrid>
      <w:tr w:rsidR="007F2C05" w:rsidRPr="004C69E7" w:rsidTr="00913649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7F2C05" w:rsidRPr="004C69E7" w:rsidTr="00913649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F2C05" w:rsidRPr="004C69E7" w:rsidTr="00913649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2C05" w:rsidRPr="004C69E7" w:rsidTr="00913649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4C69E7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69E7" w:rsidRPr="004C69E7" w:rsidTr="00913649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4C69E7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</w:t>
            </w:r>
            <w:r w:rsidR="005F7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5F7E16" w:rsidRPr="005F7E1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(укажите)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4C69E7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4C69E7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4C69E7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4C69E7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E7" w:rsidRPr="004C69E7" w:rsidRDefault="004C69E7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C05" w:rsidRPr="004C69E7" w:rsidTr="00913649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4C69E7" w:rsidRDefault="004C69E7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  <w:r w:rsidR="005F7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5F7E16" w:rsidRPr="005F7E1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(укажите)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05" w:rsidRPr="004C69E7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00C84" w:rsidRPr="0018291C" w:rsidRDefault="00B00C84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BC9" w:rsidRDefault="00066B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F2C05" w:rsidRPr="0018291C" w:rsidRDefault="0027032D" w:rsidP="008113FB">
      <w:pPr>
        <w:shd w:val="clear" w:color="auto" w:fill="F2F2F2" w:themeFill="background1" w:themeFillShade="F2"/>
        <w:tabs>
          <w:tab w:val="left" w:pos="426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291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 оформления таблицы</w:t>
      </w:r>
      <w:r w:rsidR="00BC25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16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10B9A" w:rsidRPr="001829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4E0F" w:rsidRPr="00913649" w:rsidRDefault="00717034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</w:t>
      </w:r>
      <w:r w:rsidR="00704E0F" w:rsidRPr="00913649">
        <w:rPr>
          <w:rFonts w:ascii="Times New Roman" w:hAnsi="Times New Roman" w:cs="Times New Roman"/>
          <w:bCs/>
          <w:sz w:val="28"/>
          <w:szCs w:val="28"/>
        </w:rPr>
        <w:t>, муниципальных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 и школьных результатов ВПР по предмету «</w:t>
      </w:r>
      <w:r w:rsidR="005742EE">
        <w:rPr>
          <w:rFonts w:ascii="Times New Roman" w:hAnsi="Times New Roman" w:cs="Times New Roman"/>
          <w:bCs/>
          <w:sz w:val="28"/>
          <w:szCs w:val="28"/>
        </w:rPr>
        <w:t>__________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717034" w:rsidRPr="00913649" w:rsidRDefault="00717034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 w:rsidR="005742EE">
        <w:rPr>
          <w:rFonts w:ascii="Times New Roman" w:hAnsi="Times New Roman" w:cs="Times New Roman"/>
          <w:sz w:val="28"/>
          <w:szCs w:val="28"/>
        </w:rPr>
        <w:t>____</w:t>
      </w:r>
      <w:r w:rsidR="001E559E" w:rsidRPr="00913649">
        <w:rPr>
          <w:rFonts w:ascii="Times New Roman" w:hAnsi="Times New Roman" w:cs="Times New Roman"/>
          <w:sz w:val="28"/>
          <w:szCs w:val="28"/>
        </w:rPr>
        <w:t>-х</w:t>
      </w:r>
      <w:r w:rsidRPr="0091364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DC5EB1" w:rsidRPr="00913649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5742EE">
        <w:rPr>
          <w:rFonts w:ascii="Times New Roman" w:hAnsi="Times New Roman" w:cs="Times New Roman"/>
          <w:sz w:val="28"/>
          <w:szCs w:val="28"/>
        </w:rPr>
        <w:t>______</w:t>
      </w:r>
      <w:r w:rsidR="00DC5EB1" w:rsidRPr="00913649">
        <w:rPr>
          <w:rFonts w:ascii="Times New Roman" w:hAnsi="Times New Roman" w:cs="Times New Roman"/>
          <w:sz w:val="28"/>
          <w:szCs w:val="28"/>
        </w:rPr>
        <w:t xml:space="preserve"> ___________________ района</w:t>
      </w:r>
    </w:p>
    <w:p w:rsidR="00DC5EB1" w:rsidRPr="00913649" w:rsidRDefault="00DC5EB1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</w:p>
    <w:tbl>
      <w:tblPr>
        <w:tblW w:w="5113" w:type="pct"/>
        <w:tblLook w:val="04A0" w:firstRow="1" w:lastRow="0" w:firstColumn="1" w:lastColumn="0" w:noHBand="0" w:noVBand="1"/>
      </w:tblPr>
      <w:tblGrid>
        <w:gridCol w:w="2377"/>
        <w:gridCol w:w="1417"/>
        <w:gridCol w:w="1642"/>
        <w:gridCol w:w="1644"/>
        <w:gridCol w:w="1642"/>
        <w:gridCol w:w="1646"/>
      </w:tblGrid>
      <w:tr w:rsidR="007F2C05" w:rsidRPr="00913649" w:rsidTr="00DC5EB1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E4110" w:rsidRPr="00BE411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Пример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отметок участников в %</w:t>
            </w:r>
          </w:p>
        </w:tc>
      </w:tr>
      <w:tr w:rsidR="00DC5EB1" w:rsidRPr="00913649" w:rsidTr="00DC5EB1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C5EB1" w:rsidRPr="00913649" w:rsidTr="00DC5EB1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1365348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</w:tr>
      <w:tr w:rsidR="00DC5EB1" w:rsidRPr="00913649" w:rsidTr="00DC5EB1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DC5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</w:t>
            </w:r>
            <w:r w:rsidR="00DC5EB1"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37853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</w:tr>
      <w:tr w:rsidR="00DC5EB1" w:rsidRPr="00913649" w:rsidTr="00DC5EB1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46" w:rsidRPr="00913649" w:rsidRDefault="003840A2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 район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46" w:rsidRPr="00913649" w:rsidRDefault="003840A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46" w:rsidRPr="00913649" w:rsidRDefault="003840A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46" w:rsidRPr="00913649" w:rsidRDefault="003840A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46" w:rsidRPr="00913649" w:rsidRDefault="003840A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46" w:rsidRPr="00913649" w:rsidRDefault="003840A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</w:tr>
      <w:tr w:rsidR="007F2C05" w:rsidRPr="00380346" w:rsidTr="00DC5EB1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DC5EB1" w:rsidP="00842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СОШ № </w:t>
            </w:r>
            <w:r w:rsidR="00842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604FF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604FF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604FF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380346" w:rsidRDefault="00604FF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</w:tr>
    </w:tbl>
    <w:p w:rsidR="003840A2" w:rsidRDefault="009D0A1D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5A06DB" wp14:editId="6AC5ED2D">
                <wp:simplePos x="0" y="0"/>
                <wp:positionH relativeFrom="column">
                  <wp:posOffset>4167124</wp:posOffset>
                </wp:positionH>
                <wp:positionV relativeFrom="paragraph">
                  <wp:posOffset>388620</wp:posOffset>
                </wp:positionV>
                <wp:extent cx="644271" cy="736092"/>
                <wp:effectExtent l="19050" t="19050" r="22860" b="26035"/>
                <wp:wrapNone/>
                <wp:docPr id="1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" cy="73609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82EC7" id="Овал 1" o:spid="_x0000_s1026" style="position:absolute;margin-left:328.1pt;margin-top:30.6pt;width:50.75pt;height:5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" filled="f" strokecolor="red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89428" wp14:editId="6D589506">
                <wp:simplePos x="0" y="0"/>
                <wp:positionH relativeFrom="column">
                  <wp:posOffset>2695194</wp:posOffset>
                </wp:positionH>
                <wp:positionV relativeFrom="paragraph">
                  <wp:posOffset>1358138</wp:posOffset>
                </wp:positionV>
                <wp:extent cx="607568" cy="574040"/>
                <wp:effectExtent l="19050" t="19050" r="21590" b="16510"/>
                <wp:wrapNone/>
                <wp:docPr id="12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" cy="57404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5A945" id="Овал 1" o:spid="_x0000_s1026" style="position:absolute;margin-left:212.2pt;margin-top:106.95pt;width:47.85pt;height:4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" filled="f" strokecolor="red" strokeweight="3pt"/>
            </w:pict>
          </mc:Fallback>
        </mc:AlternateContent>
      </w:r>
      <w:r w:rsidR="00DC5EB1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190A696" wp14:editId="3553B464">
            <wp:simplePos x="0" y="0"/>
            <wp:positionH relativeFrom="column">
              <wp:posOffset>-70485</wp:posOffset>
            </wp:positionH>
            <wp:positionV relativeFrom="paragraph">
              <wp:posOffset>239395</wp:posOffset>
            </wp:positionV>
            <wp:extent cx="6591300" cy="27432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91E" w:rsidRPr="00B00C84" w:rsidRDefault="00320BCD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C2599" w:rsidRPr="00B00C84">
        <w:rPr>
          <w:rFonts w:ascii="Times New Roman" w:hAnsi="Times New Roman" w:cs="Times New Roman"/>
          <w:sz w:val="28"/>
          <w:szCs w:val="28"/>
        </w:rPr>
        <w:t>6</w:t>
      </w:r>
      <w:r w:rsidRPr="00B00C84">
        <w:rPr>
          <w:rFonts w:ascii="Times New Roman" w:hAnsi="Times New Roman" w:cs="Times New Roman"/>
          <w:sz w:val="28"/>
          <w:szCs w:val="28"/>
        </w:rPr>
        <w:t xml:space="preserve">. </w:t>
      </w:r>
      <w:r w:rsidR="00796D6F" w:rsidRPr="00B00C84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</w:t>
      </w:r>
    </w:p>
    <w:p w:rsidR="00F4591E" w:rsidRPr="00913649" w:rsidRDefault="00796D6F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C84">
        <w:rPr>
          <w:rFonts w:ascii="Times New Roman" w:hAnsi="Times New Roman" w:cs="Times New Roman"/>
          <w:bCs/>
          <w:sz w:val="28"/>
          <w:szCs w:val="28"/>
        </w:rPr>
        <w:t>региональных</w:t>
      </w:r>
      <w:r w:rsidR="00F4591E" w:rsidRPr="00B00C84">
        <w:rPr>
          <w:rFonts w:ascii="Times New Roman" w:hAnsi="Times New Roman" w:cs="Times New Roman"/>
          <w:bCs/>
          <w:sz w:val="28"/>
          <w:szCs w:val="28"/>
        </w:rPr>
        <w:t>, муниципальных</w:t>
      </w:r>
      <w:r w:rsidRPr="00B00C8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школьных результатов ВПР </w:t>
      </w:r>
    </w:p>
    <w:p w:rsidR="00E149BF" w:rsidRDefault="00796D6F" w:rsidP="00E149B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по предмету «</w:t>
      </w:r>
      <w:r w:rsidR="000D3B88">
        <w:rPr>
          <w:rFonts w:ascii="Times New Roman" w:hAnsi="Times New Roman" w:cs="Times New Roman"/>
          <w:bCs/>
          <w:sz w:val="28"/>
          <w:szCs w:val="28"/>
        </w:rPr>
        <w:t>_________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 w:rsidR="000D3B88">
        <w:rPr>
          <w:rFonts w:ascii="Times New Roman" w:hAnsi="Times New Roman" w:cs="Times New Roman"/>
          <w:sz w:val="28"/>
          <w:szCs w:val="28"/>
        </w:rPr>
        <w:t>____</w:t>
      </w:r>
      <w:r w:rsidRPr="0091364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B00C84" w:rsidRPr="00913649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0D3B88">
        <w:rPr>
          <w:rFonts w:ascii="Times New Roman" w:hAnsi="Times New Roman" w:cs="Times New Roman"/>
          <w:sz w:val="28"/>
          <w:szCs w:val="28"/>
        </w:rPr>
        <w:t>___</w:t>
      </w:r>
      <w:r w:rsidR="00B00C84" w:rsidRPr="00913649">
        <w:rPr>
          <w:rFonts w:ascii="Times New Roman" w:hAnsi="Times New Roman" w:cs="Times New Roman"/>
          <w:sz w:val="28"/>
          <w:szCs w:val="28"/>
        </w:rPr>
        <w:t xml:space="preserve"> ___________________ района</w:t>
      </w:r>
    </w:p>
    <w:p w:rsidR="00796D6F" w:rsidRPr="00E149BF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56251" w:rsidRDefault="00D1109B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в</w:t>
      </w:r>
      <w:r w:rsidR="00256251"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 w:rsidR="00256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251" w:rsidRPr="00256251">
        <w:rPr>
          <w:rFonts w:ascii="Times New Roman" w:hAnsi="Times New Roman" w:cs="Times New Roman"/>
          <w:i/>
          <w:sz w:val="28"/>
          <w:szCs w:val="28"/>
        </w:rPr>
        <w:t xml:space="preserve">Проводится анализ </w:t>
      </w:r>
      <w:r w:rsidR="003D50EC">
        <w:rPr>
          <w:rFonts w:ascii="Times New Roman" w:hAnsi="Times New Roman" w:cs="Times New Roman"/>
          <w:i/>
          <w:sz w:val="28"/>
          <w:szCs w:val="28"/>
        </w:rPr>
        <w:t>полученных данных (в примере</w:t>
      </w:r>
      <w:r w:rsidR="00E149BF">
        <w:rPr>
          <w:rFonts w:ascii="Times New Roman" w:hAnsi="Times New Roman" w:cs="Times New Roman"/>
          <w:i/>
          <w:sz w:val="28"/>
          <w:szCs w:val="28"/>
        </w:rPr>
        <w:t>, на рисунке 6</w:t>
      </w:r>
      <w:r w:rsidR="003D5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0EC" w:rsidRPr="00913649">
        <w:rPr>
          <w:rFonts w:ascii="Times New Roman" w:hAnsi="Times New Roman" w:cs="Times New Roman"/>
          <w:i/>
          <w:sz w:val="28"/>
          <w:szCs w:val="28"/>
        </w:rPr>
        <w:t xml:space="preserve">наблюдается </w:t>
      </w:r>
      <w:r w:rsidR="00E149BF" w:rsidRPr="00913649">
        <w:rPr>
          <w:rFonts w:ascii="Times New Roman" w:hAnsi="Times New Roman" w:cs="Times New Roman"/>
          <w:i/>
          <w:sz w:val="28"/>
          <w:szCs w:val="28"/>
        </w:rPr>
        <w:t xml:space="preserve">незначительное </w:t>
      </w:r>
      <w:r w:rsidR="003D50EC" w:rsidRPr="00913649">
        <w:rPr>
          <w:rFonts w:ascii="Times New Roman" w:hAnsi="Times New Roman" w:cs="Times New Roman"/>
          <w:i/>
          <w:sz w:val="28"/>
          <w:szCs w:val="28"/>
        </w:rPr>
        <w:t xml:space="preserve">завышение результатов </w:t>
      </w:r>
      <w:r w:rsidR="00E149BF" w:rsidRPr="00913649">
        <w:rPr>
          <w:rFonts w:ascii="Times New Roman" w:hAnsi="Times New Roman" w:cs="Times New Roman"/>
          <w:i/>
          <w:sz w:val="28"/>
          <w:szCs w:val="28"/>
        </w:rPr>
        <w:t xml:space="preserve">ВПР </w:t>
      </w:r>
      <w:r w:rsidR="003D50EC" w:rsidRPr="00913649">
        <w:rPr>
          <w:rFonts w:ascii="Times New Roman" w:hAnsi="Times New Roman" w:cs="Times New Roman"/>
          <w:i/>
          <w:sz w:val="28"/>
          <w:szCs w:val="28"/>
        </w:rPr>
        <w:t>по</w:t>
      </w:r>
      <w:r w:rsidR="00544DD7">
        <w:rPr>
          <w:rFonts w:ascii="Times New Roman" w:hAnsi="Times New Roman" w:cs="Times New Roman"/>
          <w:i/>
          <w:sz w:val="28"/>
          <w:szCs w:val="28"/>
        </w:rPr>
        <w:t> </w:t>
      </w:r>
      <w:r w:rsidR="004E6A0E" w:rsidRPr="00913649">
        <w:rPr>
          <w:rFonts w:ascii="Times New Roman" w:hAnsi="Times New Roman" w:cs="Times New Roman"/>
          <w:i/>
          <w:sz w:val="28"/>
          <w:szCs w:val="28"/>
        </w:rPr>
        <w:t xml:space="preserve">муниципалитету и по </w:t>
      </w:r>
      <w:r w:rsidR="00E97995" w:rsidRPr="00913649">
        <w:rPr>
          <w:rFonts w:ascii="Times New Roman" w:hAnsi="Times New Roman" w:cs="Times New Roman"/>
          <w:i/>
          <w:sz w:val="28"/>
          <w:szCs w:val="28"/>
        </w:rPr>
        <w:t>ОО</w:t>
      </w:r>
      <w:r w:rsidR="001370AF">
        <w:rPr>
          <w:rFonts w:ascii="Times New Roman" w:hAnsi="Times New Roman" w:cs="Times New Roman"/>
          <w:i/>
          <w:sz w:val="28"/>
          <w:szCs w:val="28"/>
        </w:rPr>
        <w:t>)</w:t>
      </w:r>
      <w:r w:rsidR="00E97995">
        <w:rPr>
          <w:rFonts w:ascii="Times New Roman" w:hAnsi="Times New Roman" w:cs="Times New Roman"/>
          <w:i/>
          <w:sz w:val="28"/>
          <w:szCs w:val="28"/>
        </w:rPr>
        <w:t>.</w:t>
      </w:r>
    </w:p>
    <w:p w:rsidR="00DB2FC0" w:rsidRDefault="00DB2FC0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5DA6" w:rsidRPr="0018291C" w:rsidRDefault="003E6233" w:rsidP="00913649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6F8D"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Достижение планируемых результатов в соответствии с ПООП </w:t>
      </w:r>
      <w:r w:rsid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НОО/ООО и ФГОС</w:t>
      </w:r>
      <w:r w:rsidR="0018291C" w:rsidRPr="001829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0B59" w:rsidRPr="0018291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="00C84EC7" w:rsidRPr="0018291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работы по данному направлению</w:t>
      </w:r>
      <w:r w:rsidR="00C84EC7" w:rsidRPr="001829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44DD7">
        <w:rPr>
          <w:rFonts w:ascii="Times New Roman" w:hAnsi="Times New Roman" w:cs="Times New Roman"/>
          <w:i/>
          <w:sz w:val="28"/>
          <w:szCs w:val="28"/>
        </w:rPr>
        <w:t>используется информация формы -</w:t>
      </w:r>
      <w:r w:rsidR="00250B59" w:rsidRPr="0091364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50B59" w:rsidRPr="00913649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Достижение</w:t>
      </w:r>
      <w:r w:rsidR="00250B59" w:rsidRPr="0018291C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 планируемых результатов в соответствии с</w:t>
      </w:r>
      <w:r w:rsidR="00544DD7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  <w:r w:rsidR="00250B59" w:rsidRPr="0018291C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ПООП </w:t>
      </w:r>
      <w:r w:rsidR="0018291C" w:rsidRPr="0018291C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 НОО/ООО и ФГОС</w:t>
      </w:r>
      <w:r w:rsidR="00250B59" w:rsidRPr="0018291C">
        <w:rPr>
          <w:rFonts w:ascii="Times New Roman" w:hAnsi="Times New Roman" w:cs="Times New Roman"/>
          <w:i/>
          <w:sz w:val="28"/>
          <w:szCs w:val="28"/>
        </w:rPr>
        <w:t>»</w:t>
      </w:r>
      <w:r w:rsidR="00913649">
        <w:rPr>
          <w:rFonts w:ascii="Times New Roman" w:hAnsi="Times New Roman" w:cs="Times New Roman"/>
          <w:i/>
          <w:sz w:val="28"/>
          <w:szCs w:val="28"/>
        </w:rPr>
        <w:t>).</w:t>
      </w:r>
    </w:p>
    <w:p w:rsidR="004C4F8B" w:rsidRPr="00442868" w:rsidRDefault="0018291C" w:rsidP="0044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84">
        <w:rPr>
          <w:rFonts w:ascii="Times New Roman" w:hAnsi="Times New Roman" w:cs="Times New Roman"/>
          <w:sz w:val="28"/>
          <w:szCs w:val="28"/>
        </w:rPr>
        <w:t xml:space="preserve">Содержательный анализ проводится по </w:t>
      </w:r>
      <w:r w:rsidR="006F37A0">
        <w:rPr>
          <w:rFonts w:ascii="Times New Roman" w:hAnsi="Times New Roman" w:cs="Times New Roman"/>
          <w:sz w:val="28"/>
          <w:szCs w:val="28"/>
        </w:rPr>
        <w:t>русскому языку и математике</w:t>
      </w:r>
      <w:r w:rsidRPr="00B00C84">
        <w:rPr>
          <w:rFonts w:ascii="Times New Roman" w:hAnsi="Times New Roman" w:cs="Times New Roman"/>
          <w:sz w:val="28"/>
          <w:szCs w:val="28"/>
        </w:rPr>
        <w:t xml:space="preserve"> (в 4-х, 5-х и 6-х классах ОО). </w:t>
      </w:r>
    </w:p>
    <w:p w:rsidR="00887F04" w:rsidRPr="00B00C84" w:rsidRDefault="0018291C" w:rsidP="008113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C84">
        <w:rPr>
          <w:rFonts w:ascii="Times New Roman" w:hAnsi="Times New Roman" w:cs="Times New Roman"/>
          <w:b/>
          <w:sz w:val="28"/>
          <w:szCs w:val="28"/>
        </w:rPr>
        <w:t xml:space="preserve">В рамках данного направления формируются обобщенные выводы учителями предметниками </w:t>
      </w:r>
      <w:r w:rsidRPr="00B00C84">
        <w:rPr>
          <w:rFonts w:ascii="Times New Roman" w:hAnsi="Times New Roman" w:cs="Times New Roman"/>
          <w:sz w:val="28"/>
          <w:szCs w:val="28"/>
        </w:rPr>
        <w:t xml:space="preserve">(описываются проблемы, которые наблюдаются </w:t>
      </w:r>
      <w:r w:rsidRPr="00B00C8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44DD7">
        <w:rPr>
          <w:rFonts w:ascii="Times New Roman" w:hAnsi="Times New Roman" w:cs="Times New Roman"/>
          <w:sz w:val="28"/>
          <w:szCs w:val="28"/>
        </w:rPr>
        <w:t> </w:t>
      </w:r>
      <w:r w:rsidRPr="00B00C84">
        <w:rPr>
          <w:rFonts w:ascii="Times New Roman" w:hAnsi="Times New Roman" w:cs="Times New Roman"/>
          <w:sz w:val="28"/>
          <w:szCs w:val="28"/>
        </w:rPr>
        <w:t>учащихся по учебному предмету и предполагаемые меры по их устранению в</w:t>
      </w:r>
      <w:r w:rsidR="00544DD7">
        <w:rPr>
          <w:rFonts w:ascii="Times New Roman" w:hAnsi="Times New Roman" w:cs="Times New Roman"/>
          <w:sz w:val="28"/>
          <w:szCs w:val="28"/>
        </w:rPr>
        <w:t> следующем</w:t>
      </w:r>
      <w:r w:rsidRPr="00B00C84">
        <w:rPr>
          <w:rFonts w:ascii="Times New Roman" w:hAnsi="Times New Roman" w:cs="Times New Roman"/>
          <w:sz w:val="28"/>
          <w:szCs w:val="28"/>
        </w:rPr>
        <w:t xml:space="preserve"> учебном году)</w:t>
      </w:r>
      <w:r w:rsidR="00544DD7">
        <w:rPr>
          <w:rFonts w:ascii="Times New Roman" w:hAnsi="Times New Roman" w:cs="Times New Roman"/>
          <w:sz w:val="28"/>
          <w:szCs w:val="28"/>
        </w:rPr>
        <w:t>.</w:t>
      </w:r>
    </w:p>
    <w:p w:rsidR="00B00C84" w:rsidRDefault="00B00C84" w:rsidP="00B00C84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BC5" w:rsidRDefault="00C84EC7" w:rsidP="005D69CA">
      <w:pPr>
        <w:pStyle w:val="a4"/>
        <w:tabs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 форм</w:t>
      </w:r>
      <w:r w:rsidRPr="005D6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913649" w:rsidRPr="005D6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35136" w:rsidRPr="0012725D" w:rsidRDefault="00E35136" w:rsidP="0012725D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26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"/>
        <w:gridCol w:w="49"/>
        <w:gridCol w:w="2545"/>
        <w:gridCol w:w="3445"/>
        <w:gridCol w:w="590"/>
        <w:gridCol w:w="406"/>
        <w:gridCol w:w="512"/>
        <w:gridCol w:w="1153"/>
        <w:gridCol w:w="747"/>
        <w:gridCol w:w="406"/>
      </w:tblGrid>
      <w:tr w:rsidR="00CA5DA6" w:rsidRPr="00250B59" w:rsidTr="00383385">
        <w:trPr>
          <w:trHeight w:val="730"/>
        </w:trPr>
        <w:tc>
          <w:tcPr>
            <w:tcW w:w="361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5DA6" w:rsidRPr="00250B59" w:rsidRDefault="00CA5DA6" w:rsidP="006F3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 </w:t>
            </w:r>
            <w:r w:rsid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СОШ № </w:t>
            </w:r>
            <w:r w:rsidR="006F37A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_(146 уч.)</w:t>
            </w:r>
            <w:r w:rsid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_______________________ район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CA5DA6" w:rsidRPr="00250B59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DA6" w:rsidRPr="00B00C84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ЦПМ</w:t>
            </w:r>
          </w:p>
        </w:tc>
      </w:tr>
      <w:tr w:rsidR="00CA5DA6" w:rsidRPr="00250B59" w:rsidTr="00383385">
        <w:trPr>
          <w:trHeight w:val="24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5DA6" w:rsidRPr="00B00C84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</w:tr>
      <w:tr w:rsidR="00CA5DA6" w:rsidRPr="00250B59" w:rsidTr="00383385">
        <w:trPr>
          <w:trHeight w:val="24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5DA6" w:rsidRPr="00B00C84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  <w:tr w:rsidR="00CA5DA6" w:rsidRPr="00250B59" w:rsidTr="00383385">
        <w:trPr>
          <w:trHeight w:val="24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00C84" w:rsidRDefault="00B00C84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A5DA6" w:rsidRPr="00250B59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НОО</w:t>
            </w:r>
          </w:p>
        </w:tc>
      </w:tr>
      <w:tr w:rsidR="00CA5DA6" w:rsidRPr="00250B59" w:rsidTr="00383385">
        <w:trPr>
          <w:trHeight w:val="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5DA6" w:rsidRPr="00250B59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3"/>
                <w:szCs w:val="3"/>
                <w:lang w:eastAsia="ru-RU"/>
              </w:rPr>
            </w:pPr>
          </w:p>
        </w:tc>
      </w:tr>
      <w:tr w:rsidR="00CA5DA6" w:rsidRPr="00383385" w:rsidTr="00383385">
        <w:trPr>
          <w:trHeight w:val="197"/>
        </w:trPr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9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A6" w:rsidRPr="00383385" w:rsidTr="00383385">
        <w:trPr>
          <w:trHeight w:val="197"/>
        </w:trPr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  <w:r w:rsidR="00B52144" w:rsidRPr="00383385">
              <w:rPr>
                <w:rStyle w:val="a9"/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footnoteReference w:id="4"/>
            </w:r>
            <w:r w:rsidR="00B52144" w:rsidRPr="0038338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DA6" w:rsidRPr="00383385" w:rsidTr="00383385">
        <w:trPr>
          <w:trHeight w:val="246"/>
        </w:trPr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 научится / 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получит возможность научиться</w:t>
            </w:r>
            <w:r w:rsidR="00F90568" w:rsidRPr="00383385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65349A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CA5DA6" w:rsidRPr="0038338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ОО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65349A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CA5DA6"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региону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65349A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CA5DA6"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России</w:t>
            </w:r>
          </w:p>
        </w:tc>
      </w:tr>
      <w:tr w:rsidR="00CA5DA6" w:rsidRPr="00383385" w:rsidTr="00383385">
        <w:trPr>
          <w:trHeight w:val="246"/>
        </w:trPr>
        <w:tc>
          <w:tcPr>
            <w:tcW w:w="313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146 уч.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35946 уч.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606059 уч.</w:t>
            </w:r>
          </w:p>
        </w:tc>
      </w:tr>
      <w:tr w:rsidR="00CA5DA6" w:rsidRPr="00383385" w:rsidTr="00383385">
        <w:trPr>
          <w:trHeight w:val="590"/>
        </w:trPr>
        <w:tc>
          <w:tcPr>
            <w:tcW w:w="1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CA5DA6" w:rsidRPr="00383385" w:rsidTr="00383385">
        <w:trPr>
          <w:trHeight w:val="442"/>
        </w:trPr>
        <w:tc>
          <w:tcPr>
            <w:tcW w:w="1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4B6568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CA5DA6" w:rsidRPr="00383385" w:rsidTr="00383385">
        <w:trPr>
          <w:trHeight w:val="639"/>
        </w:trPr>
        <w:tc>
          <w:tcPr>
            <w:tcW w:w="19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E1394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93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величины (время), используя основные е</w:t>
            </w:r>
            <w:r w:rsidR="00F90568"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диницы измерения величин и соот</w:t>
            </w: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ношения между ними (час – минута, минута – секунда);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A5DA6" w:rsidRPr="00383385" w:rsidTr="00383385">
        <w:trPr>
          <w:trHeight w:val="246"/>
        </w:trPr>
        <w:tc>
          <w:tcPr>
            <w:tcW w:w="19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DA6" w:rsidRPr="00383385" w:rsidTr="00383385">
        <w:trPr>
          <w:trHeight w:val="639"/>
        </w:trPr>
        <w:tc>
          <w:tcPr>
            <w:tcW w:w="19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E1394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293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зависимост</w:t>
            </w:r>
            <w:r w:rsidR="00F90568"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ь между величинами, представлен</w:t>
            </w: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ными в задаче, планировать ход решения задачи, выбирать и объяснять выбор действий;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CA5DA6" w:rsidRPr="00383385" w:rsidTr="00383385">
        <w:trPr>
          <w:trHeight w:val="344"/>
        </w:trPr>
        <w:tc>
          <w:tcPr>
            <w:tcW w:w="19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DA6" w:rsidRPr="00383385" w:rsidTr="00383385">
        <w:trPr>
          <w:trHeight w:val="442"/>
        </w:trPr>
        <w:tc>
          <w:tcPr>
            <w:tcW w:w="19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4B6568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3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овладе</w:t>
            </w:r>
            <w:r w:rsidR="00F90568"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ние основами логического и алго</w:t>
            </w: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ритмического мышления;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A5DA6" w:rsidRPr="00383385" w:rsidTr="00383385">
        <w:trPr>
          <w:trHeight w:val="246"/>
        </w:trPr>
        <w:tc>
          <w:tcPr>
            <w:tcW w:w="19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338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DA6" w:rsidRPr="00383385" w:rsidRDefault="00CA5DA6" w:rsidP="008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BC5" w:rsidRPr="00713360" w:rsidRDefault="00A46BC5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79199B" w:rsidRDefault="0079199B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  <w:sectPr w:rsidR="0079199B" w:rsidSect="00ED44B2">
          <w:pgSz w:w="11906" w:h="16838"/>
          <w:pgMar w:top="709" w:right="849" w:bottom="709" w:left="1134" w:header="708" w:footer="708" w:gutter="0"/>
          <w:cols w:space="708"/>
          <w:docGrid w:linePitch="360"/>
        </w:sectPr>
      </w:pPr>
    </w:p>
    <w:p w:rsidR="00F06220" w:rsidRPr="005D69CA" w:rsidRDefault="008259ED" w:rsidP="00913649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заданий участник</w:t>
      </w:r>
      <w:r w:rsidR="004D3212" w:rsidRPr="005D69CA">
        <w:rPr>
          <w:rFonts w:ascii="Times New Roman" w:hAnsi="Times New Roman" w:cs="Times New Roman"/>
          <w:b/>
          <w:sz w:val="28"/>
          <w:szCs w:val="28"/>
        </w:rPr>
        <w:t>ами</w:t>
      </w:r>
      <w:r w:rsidRPr="005D69CA">
        <w:rPr>
          <w:rFonts w:ascii="Times New Roman" w:hAnsi="Times New Roman" w:cs="Times New Roman"/>
          <w:b/>
          <w:sz w:val="28"/>
          <w:szCs w:val="28"/>
        </w:rPr>
        <w:t xml:space="preserve"> ВПР </w:t>
      </w:r>
      <w:r w:rsidRPr="005D69CA">
        <w:rPr>
          <w:rFonts w:ascii="Times New Roman" w:hAnsi="Times New Roman" w:cs="Times New Roman"/>
          <w:i/>
          <w:sz w:val="28"/>
          <w:szCs w:val="28"/>
        </w:rPr>
        <w:t>(</w:t>
      </w:r>
      <w:r w:rsidR="00957EE7" w:rsidRPr="005D69CA">
        <w:rPr>
          <w:rFonts w:ascii="Times New Roman" w:hAnsi="Times New Roman" w:cs="Times New Roman"/>
          <w:i/>
          <w:sz w:val="28"/>
          <w:szCs w:val="28"/>
        </w:rPr>
        <w:t>форма «</w:t>
      </w:r>
      <w:r w:rsidR="004D3212" w:rsidRPr="005D69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</w:t>
      </w:r>
      <w:r w:rsidRPr="005D69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ыполнени</w:t>
      </w:r>
      <w:r w:rsidR="004D3212" w:rsidRPr="005D69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5D69C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заданий</w:t>
      </w:r>
      <w:r w:rsidR="004D3212" w:rsidRPr="005D69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5D69C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544DD7" w:rsidRPr="005D69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Сводная таблица по ОО (в % от числа участников)</w:t>
      </w:r>
      <w:r w:rsidR="00957EE7" w:rsidRPr="005D69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="00286DC9" w:rsidRPr="005D69CA">
        <w:rPr>
          <w:rFonts w:ascii="Times New Roman" w:hAnsi="Times New Roman" w:cs="Times New Roman"/>
          <w:i/>
          <w:sz w:val="28"/>
          <w:szCs w:val="28"/>
        </w:rPr>
        <w:t>)</w:t>
      </w:r>
      <w:r w:rsidR="00544DD7" w:rsidRPr="005D69CA">
        <w:rPr>
          <w:rFonts w:ascii="Times New Roman" w:hAnsi="Times New Roman" w:cs="Times New Roman"/>
          <w:i/>
          <w:sz w:val="28"/>
          <w:szCs w:val="28"/>
        </w:rPr>
        <w:t>.</w:t>
      </w:r>
    </w:p>
    <w:p w:rsidR="00913649" w:rsidRDefault="00913649" w:rsidP="00A8583D">
      <w:pPr>
        <w:widowControl w:val="0"/>
        <w:tabs>
          <w:tab w:val="left" w:pos="1512"/>
        </w:tabs>
        <w:autoSpaceDE w:val="0"/>
        <w:autoSpaceDN w:val="0"/>
        <w:adjustRightInd w:val="0"/>
        <w:spacing w:before="29" w:after="0" w:line="218" w:lineRule="exact"/>
        <w:ind w:left="108"/>
        <w:rPr>
          <w:rFonts w:ascii="Times New Roman" w:hAnsi="Times New Roman" w:cs="Times New Roman"/>
          <w:b/>
          <w:i/>
          <w:sz w:val="24"/>
          <w:szCs w:val="28"/>
        </w:rPr>
      </w:pPr>
    </w:p>
    <w:p w:rsidR="00A8583D" w:rsidRPr="00A8583D" w:rsidRDefault="00A8583D" w:rsidP="00544DD7">
      <w:pPr>
        <w:widowControl w:val="0"/>
        <w:tabs>
          <w:tab w:val="left" w:pos="1512"/>
        </w:tabs>
        <w:autoSpaceDE w:val="0"/>
        <w:autoSpaceDN w:val="0"/>
        <w:adjustRightInd w:val="0"/>
        <w:spacing w:before="29" w:after="0" w:line="218" w:lineRule="exact"/>
        <w:ind w:left="108"/>
        <w:jc w:val="both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  <w:r w:rsidRPr="00A8583D">
        <w:rPr>
          <w:rFonts w:ascii="Times New Roman" w:hAnsi="Times New Roman" w:cs="Times New Roman"/>
          <w:b/>
          <w:i/>
          <w:sz w:val="24"/>
          <w:szCs w:val="28"/>
        </w:rPr>
        <w:t xml:space="preserve">Пример формы </w:t>
      </w:r>
      <w:r w:rsidRPr="00A8583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D033D" w:rsidRPr="004D033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Выполнение заданий. Сводная таблица по ОО</w:t>
      </w:r>
      <w:r w:rsidR="00544DD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(в % от числа участников)</w:t>
      </w:r>
      <w:r w:rsidRPr="004D033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8583D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ab/>
      </w:r>
    </w:p>
    <w:p w:rsidR="0079199B" w:rsidRDefault="0079199B" w:rsidP="0079199B">
      <w:pPr>
        <w:pStyle w:val="a4"/>
        <w:tabs>
          <w:tab w:val="left" w:pos="-142"/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705"/>
      </w:tblGrid>
      <w:tr w:rsidR="004D3212" w:rsidRPr="004D3212" w:rsidTr="00827CF9"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A44D7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</w:t>
            </w:r>
            <w:r w:rsidR="00A44D7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______</w:t>
            </w:r>
            <w:r w:rsidRPr="004D321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класс)</w:t>
            </w:r>
          </w:p>
        </w:tc>
      </w:tr>
      <w:tr w:rsidR="004D3212" w:rsidRPr="004D3212" w:rsidTr="00827CF9"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A44D7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Дата: </w:t>
            </w:r>
            <w:r w:rsidR="00A44D7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__________</w:t>
            </w:r>
          </w:p>
        </w:tc>
      </w:tr>
      <w:tr w:rsidR="004D3212" w:rsidRPr="004D3212" w:rsidTr="00827CF9"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Математика</w:t>
            </w:r>
          </w:p>
        </w:tc>
      </w:tr>
      <w:tr w:rsidR="004D3212" w:rsidRPr="004D3212" w:rsidTr="00827CF9">
        <w:trPr>
          <w:trHeight w:hRule="exact" w:val="273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4D3212" w:rsidRPr="004D3212" w:rsidTr="00827CF9">
        <w:trPr>
          <w:trHeight w:hRule="exact" w:val="275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таблица по ОО (в % от числа участников)</w:t>
            </w:r>
          </w:p>
        </w:tc>
      </w:tr>
      <w:tr w:rsidR="004D3212" w:rsidRPr="004D3212" w:rsidTr="00827CF9">
        <w:trPr>
          <w:trHeight w:hRule="exact" w:val="329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Максимальный первичный балл: </w:t>
            </w:r>
            <w:r w:rsidRPr="00A44D7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D3212" w:rsidRPr="004D3212" w:rsidTr="00827CF9">
        <w:trPr>
          <w:gridAfter w:val="1"/>
          <w:wAfter w:w="705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A1EC3" wp14:editId="680B1A52">
                  <wp:extent cx="215900" cy="3168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4D3212" w:rsidRPr="004D3212" w:rsidTr="00827CF9">
        <w:trPr>
          <w:gridAfter w:val="1"/>
          <w:wAfter w:w="705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4D3212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D3212" w:rsidRPr="004D3212" w:rsidTr="00827CF9">
        <w:trPr>
          <w:gridAfter w:val="1"/>
          <w:wAfter w:w="705" w:type="dxa"/>
          <w:trHeight w:hRule="exact" w:val="55"/>
        </w:trPr>
        <w:tc>
          <w:tcPr>
            <w:tcW w:w="954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D3212" w:rsidRPr="004D3212" w:rsidTr="00827CF9">
        <w:trPr>
          <w:gridAfter w:val="1"/>
          <w:wAfter w:w="705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1470429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4D3212" w:rsidRPr="004D3212" w:rsidTr="00827CF9">
        <w:trPr>
          <w:gridAfter w:val="1"/>
          <w:wAfter w:w="705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40446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4D3212" w:rsidRPr="004D3212" w:rsidTr="00827CF9">
        <w:trPr>
          <w:gridAfter w:val="1"/>
          <w:wAfter w:w="705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1A18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  <w:r w:rsidR="001A183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4D3212" w:rsidRPr="004D3212" w:rsidTr="00225097">
        <w:trPr>
          <w:gridAfter w:val="1"/>
          <w:wAfter w:w="705" w:type="dxa"/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С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4D321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Ш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______________</w:t>
            </w:r>
            <w:r w:rsidRPr="004D321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4D3212" w:rsidRPr="004D3212" w:rsidRDefault="004D3212" w:rsidP="004D32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D321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</w:tbl>
    <w:p w:rsidR="00BF1415" w:rsidRDefault="00BF1415" w:rsidP="006B3500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3500" w:rsidRPr="00B05CD6" w:rsidRDefault="000C54A2" w:rsidP="006B350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544DD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D033D">
        <w:rPr>
          <w:rFonts w:ascii="Times New Roman" w:hAnsi="Times New Roman" w:cs="Times New Roman"/>
          <w:sz w:val="28"/>
          <w:szCs w:val="28"/>
        </w:rPr>
        <w:t>таблиц</w:t>
      </w:r>
      <w:r w:rsidR="00544DD7">
        <w:rPr>
          <w:rFonts w:ascii="Times New Roman" w:hAnsi="Times New Roman" w:cs="Times New Roman"/>
          <w:sz w:val="28"/>
          <w:szCs w:val="28"/>
        </w:rPr>
        <w:t>ы</w:t>
      </w:r>
      <w:r w:rsidR="006B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увидеть,</w:t>
      </w:r>
      <w:r w:rsidR="006B3500" w:rsidRPr="00B05CD6">
        <w:rPr>
          <w:rFonts w:ascii="Times New Roman" w:hAnsi="Times New Roman" w:cs="Times New Roman"/>
          <w:sz w:val="28"/>
          <w:szCs w:val="28"/>
        </w:rPr>
        <w:t xml:space="preserve"> </w:t>
      </w:r>
      <w:r w:rsidR="006B3500">
        <w:rPr>
          <w:rFonts w:ascii="Times New Roman" w:hAnsi="Times New Roman" w:cs="Times New Roman"/>
          <w:sz w:val="28"/>
          <w:szCs w:val="28"/>
        </w:rPr>
        <w:t>как выполняется каждое из</w:t>
      </w:r>
      <w:r w:rsidR="00AF02B8">
        <w:rPr>
          <w:rFonts w:ascii="Times New Roman" w:hAnsi="Times New Roman" w:cs="Times New Roman"/>
          <w:sz w:val="28"/>
          <w:szCs w:val="28"/>
        </w:rPr>
        <w:t> </w:t>
      </w:r>
      <w:r w:rsidR="006B3500">
        <w:rPr>
          <w:rFonts w:ascii="Times New Roman" w:hAnsi="Times New Roman" w:cs="Times New Roman"/>
          <w:sz w:val="28"/>
          <w:szCs w:val="28"/>
        </w:rPr>
        <w:t>заданий контрольной работы учащи</w:t>
      </w:r>
      <w:r w:rsidR="005C195F">
        <w:rPr>
          <w:rFonts w:ascii="Times New Roman" w:hAnsi="Times New Roman" w:cs="Times New Roman"/>
          <w:sz w:val="28"/>
          <w:szCs w:val="28"/>
        </w:rPr>
        <w:t>ми</w:t>
      </w:r>
      <w:r w:rsidR="006B3500">
        <w:rPr>
          <w:rFonts w:ascii="Times New Roman" w:hAnsi="Times New Roman" w:cs="Times New Roman"/>
          <w:sz w:val="28"/>
          <w:szCs w:val="28"/>
        </w:rPr>
        <w:t xml:space="preserve">ся </w:t>
      </w:r>
      <w:r w:rsidR="00A462A8">
        <w:rPr>
          <w:rFonts w:ascii="Times New Roman" w:hAnsi="Times New Roman" w:cs="Times New Roman"/>
          <w:sz w:val="28"/>
          <w:szCs w:val="28"/>
        </w:rPr>
        <w:t>об</w:t>
      </w:r>
      <w:r w:rsidR="00AF02B8">
        <w:rPr>
          <w:rFonts w:ascii="Times New Roman" w:hAnsi="Times New Roman" w:cs="Times New Roman"/>
          <w:sz w:val="28"/>
          <w:szCs w:val="28"/>
        </w:rPr>
        <w:t>щеоб</w:t>
      </w:r>
      <w:r w:rsidR="00A462A8"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 Так же можно проанализировать причины</w:t>
      </w:r>
      <w:r w:rsidR="006B3500"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Pr="00B05CD6">
        <w:rPr>
          <w:rFonts w:ascii="Times New Roman" w:hAnsi="Times New Roman" w:cs="Times New Roman"/>
          <w:sz w:val="28"/>
          <w:szCs w:val="28"/>
        </w:rPr>
        <w:t>затруднени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72A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выполнении отдельных заданий (в приведенном примере это задания №№ 8 и</w:t>
      </w:r>
      <w:r w:rsidR="00672A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11)</w:t>
      </w:r>
      <w:r w:rsidR="006B3500" w:rsidRPr="00B05CD6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также указать </w:t>
      </w:r>
      <w:r w:rsidR="006B3500" w:rsidRPr="00B05CD6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 с которыми</w:t>
      </w:r>
      <w:r w:rsidR="006B3500" w:rsidRPr="00B05CD6">
        <w:rPr>
          <w:rFonts w:ascii="Times New Roman" w:hAnsi="Times New Roman" w:cs="Times New Roman"/>
          <w:sz w:val="28"/>
          <w:szCs w:val="28"/>
        </w:rPr>
        <w:t xml:space="preserve"> успешно справляются участник</w:t>
      </w:r>
      <w:r w:rsidR="00430FD3">
        <w:rPr>
          <w:rFonts w:ascii="Times New Roman" w:hAnsi="Times New Roman" w:cs="Times New Roman"/>
          <w:sz w:val="28"/>
          <w:szCs w:val="28"/>
        </w:rPr>
        <w:t>и</w:t>
      </w:r>
      <w:r w:rsidR="006B3500" w:rsidRPr="00B05CD6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AF02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приведенном примере это задания №№ 1; 6(1); 10)</w:t>
      </w:r>
      <w:r w:rsidR="00A8583D">
        <w:rPr>
          <w:rFonts w:ascii="Times New Roman" w:hAnsi="Times New Roman" w:cs="Times New Roman"/>
          <w:sz w:val="28"/>
          <w:szCs w:val="28"/>
        </w:rPr>
        <w:t>.</w:t>
      </w:r>
    </w:p>
    <w:p w:rsidR="00BF1415" w:rsidRPr="00BF1415" w:rsidRDefault="00BF1415" w:rsidP="008113F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15">
        <w:rPr>
          <w:rFonts w:ascii="Times New Roman" w:hAnsi="Times New Roman" w:cs="Times New Roman"/>
          <w:b/>
          <w:sz w:val="28"/>
          <w:szCs w:val="28"/>
        </w:rPr>
        <w:t xml:space="preserve">В выводах </w:t>
      </w:r>
      <w:r w:rsidRPr="00F05C4A">
        <w:rPr>
          <w:rFonts w:ascii="Times New Roman" w:hAnsi="Times New Roman" w:cs="Times New Roman"/>
          <w:sz w:val="28"/>
          <w:szCs w:val="28"/>
          <w:highlight w:val="yellow"/>
        </w:rPr>
        <w:t>необходимо проанализировать</w:t>
      </w:r>
      <w:r w:rsidR="0067792E" w:rsidRPr="00F05C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64E88" w:rsidRPr="00F05C4A">
        <w:rPr>
          <w:rFonts w:ascii="Times New Roman" w:hAnsi="Times New Roman" w:cs="Times New Roman"/>
          <w:sz w:val="28"/>
          <w:szCs w:val="28"/>
          <w:highlight w:val="yellow"/>
        </w:rPr>
        <w:t>выполнение учащимися заданий</w:t>
      </w:r>
      <w:r w:rsidR="0067792E" w:rsidRPr="00F05C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64E88" w:rsidRPr="00F05C4A">
        <w:rPr>
          <w:rFonts w:ascii="Times New Roman" w:hAnsi="Times New Roman" w:cs="Times New Roman"/>
          <w:sz w:val="28"/>
          <w:szCs w:val="28"/>
          <w:highlight w:val="yellow"/>
        </w:rPr>
        <w:t xml:space="preserve">ВПР </w:t>
      </w:r>
      <w:r w:rsidR="0067792E" w:rsidRPr="00F05C4A">
        <w:rPr>
          <w:rFonts w:ascii="Times New Roman" w:hAnsi="Times New Roman" w:cs="Times New Roman"/>
          <w:sz w:val="28"/>
          <w:szCs w:val="28"/>
          <w:highlight w:val="yellow"/>
        </w:rPr>
        <w:t xml:space="preserve">и запланировать работу </w:t>
      </w:r>
      <w:r w:rsidR="005041A6" w:rsidRPr="00F05C4A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r w:rsidR="008066AD" w:rsidRPr="00F05C4A">
        <w:rPr>
          <w:rFonts w:ascii="Times New Roman" w:hAnsi="Times New Roman" w:cs="Times New Roman"/>
          <w:sz w:val="28"/>
          <w:szCs w:val="28"/>
          <w:highlight w:val="yellow"/>
        </w:rPr>
        <w:t>блоками ПООП НОО/ООО</w:t>
      </w:r>
      <w:r w:rsidR="005041A6" w:rsidRPr="00F05C4A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CB4453" w:rsidRPr="00F05C4A">
        <w:rPr>
          <w:rFonts w:ascii="Times New Roman" w:hAnsi="Times New Roman" w:cs="Times New Roman"/>
          <w:sz w:val="28"/>
          <w:szCs w:val="28"/>
          <w:highlight w:val="yellow"/>
        </w:rPr>
        <w:t>вызвавшими</w:t>
      </w:r>
      <w:r w:rsidR="005041A6" w:rsidRPr="00F05C4A">
        <w:rPr>
          <w:rFonts w:ascii="Times New Roman" w:hAnsi="Times New Roman" w:cs="Times New Roman"/>
          <w:sz w:val="28"/>
          <w:szCs w:val="28"/>
          <w:highlight w:val="yellow"/>
        </w:rPr>
        <w:t xml:space="preserve"> у</w:t>
      </w:r>
      <w:r w:rsidR="00672A86" w:rsidRPr="00F05C4A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5041A6" w:rsidRPr="00F05C4A">
        <w:rPr>
          <w:rFonts w:ascii="Times New Roman" w:hAnsi="Times New Roman" w:cs="Times New Roman"/>
          <w:sz w:val="28"/>
          <w:szCs w:val="28"/>
          <w:highlight w:val="yellow"/>
        </w:rPr>
        <w:t>учащихся наибольшие затруднения</w:t>
      </w:r>
      <w:r w:rsidR="0067792E" w:rsidRPr="00F05C4A">
        <w:rPr>
          <w:rFonts w:ascii="Times New Roman" w:hAnsi="Times New Roman" w:cs="Times New Roman"/>
          <w:sz w:val="28"/>
          <w:szCs w:val="28"/>
          <w:highlight w:val="yellow"/>
        </w:rPr>
        <w:t>.</w:t>
      </w:r>
      <w:bookmarkStart w:id="0" w:name="_GoBack"/>
      <w:bookmarkEnd w:id="0"/>
      <w:r w:rsidR="00504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20" w:rsidRDefault="00F0622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3E6233" w:rsidRPr="0022581A" w:rsidRDefault="009C7294" w:rsidP="00913649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к</w:t>
      </w:r>
      <w:r w:rsidR="002A4DC9" w:rsidRPr="0022581A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4DC9" w:rsidRPr="0022581A">
        <w:rPr>
          <w:rFonts w:ascii="Times New Roman" w:hAnsi="Times New Roman" w:cs="Times New Roman"/>
          <w:sz w:val="28"/>
          <w:szCs w:val="28"/>
        </w:rPr>
        <w:t xml:space="preserve"> м</w:t>
      </w:r>
      <w:r w:rsidR="003E6233" w:rsidRPr="0022581A">
        <w:rPr>
          <w:rFonts w:ascii="Times New Roman" w:hAnsi="Times New Roman" w:cs="Times New Roman"/>
          <w:sz w:val="28"/>
          <w:szCs w:val="28"/>
        </w:rPr>
        <w:t xml:space="preserve">ер </w:t>
      </w:r>
      <w:r w:rsidR="008C51CB" w:rsidRPr="0022581A">
        <w:rPr>
          <w:rFonts w:ascii="Times New Roman" w:hAnsi="Times New Roman" w:cs="Times New Roman"/>
          <w:sz w:val="28"/>
          <w:szCs w:val="28"/>
        </w:rPr>
        <w:t xml:space="preserve">на </w:t>
      </w:r>
      <w:r w:rsidR="00672A86" w:rsidRPr="00A44D75">
        <w:rPr>
          <w:rFonts w:ascii="Times New Roman" w:hAnsi="Times New Roman" w:cs="Times New Roman"/>
          <w:sz w:val="28"/>
          <w:szCs w:val="28"/>
        </w:rPr>
        <w:t>будущий</w:t>
      </w:r>
      <w:r w:rsidR="008C51CB" w:rsidRPr="00A44D7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C51CB" w:rsidRPr="0022581A">
        <w:rPr>
          <w:rFonts w:ascii="Times New Roman" w:hAnsi="Times New Roman" w:cs="Times New Roman"/>
          <w:sz w:val="28"/>
          <w:szCs w:val="28"/>
        </w:rPr>
        <w:t xml:space="preserve"> по </w:t>
      </w:r>
      <w:r w:rsidR="00B67BF9" w:rsidRPr="0022581A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3E6233" w:rsidRPr="0022581A">
        <w:rPr>
          <w:rFonts w:ascii="Times New Roman" w:hAnsi="Times New Roman" w:cs="Times New Roman"/>
          <w:sz w:val="28"/>
          <w:szCs w:val="28"/>
        </w:rPr>
        <w:t xml:space="preserve">объективности </w:t>
      </w:r>
      <w:r w:rsidR="008C51CB" w:rsidRPr="0022581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86E46" w:rsidRPr="0022581A">
        <w:rPr>
          <w:rFonts w:ascii="Times New Roman" w:hAnsi="Times New Roman" w:cs="Times New Roman"/>
          <w:sz w:val="28"/>
          <w:szCs w:val="28"/>
        </w:rPr>
        <w:t>работ учащихся после проведения</w:t>
      </w:r>
      <w:r w:rsidR="003E6233" w:rsidRPr="0022581A">
        <w:rPr>
          <w:rFonts w:ascii="Times New Roman" w:hAnsi="Times New Roman" w:cs="Times New Roman"/>
          <w:sz w:val="28"/>
          <w:szCs w:val="28"/>
        </w:rPr>
        <w:t xml:space="preserve"> ВПР</w:t>
      </w:r>
      <w:r w:rsidR="00086E46" w:rsidRPr="0022581A">
        <w:rPr>
          <w:rFonts w:ascii="Times New Roman" w:hAnsi="Times New Roman" w:cs="Times New Roman"/>
          <w:sz w:val="28"/>
          <w:szCs w:val="28"/>
        </w:rPr>
        <w:t xml:space="preserve"> и по ликвидации </w:t>
      </w:r>
      <w:r w:rsidR="00951640" w:rsidRPr="0022581A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086E46" w:rsidRPr="0022581A">
        <w:rPr>
          <w:rFonts w:ascii="Times New Roman" w:hAnsi="Times New Roman" w:cs="Times New Roman"/>
          <w:sz w:val="28"/>
          <w:szCs w:val="28"/>
        </w:rPr>
        <w:t>учащимися типичных ошибок при выполнении заданий ВПР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E6233" w:rsidRPr="0022581A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15" w:rsidRDefault="00326C15" w:rsidP="00B34CB0">
      <w:pPr>
        <w:spacing w:after="0" w:line="240" w:lineRule="auto"/>
      </w:pPr>
      <w:r>
        <w:separator/>
      </w:r>
    </w:p>
  </w:endnote>
  <w:endnote w:type="continuationSeparator" w:id="0">
    <w:p w:rsidR="00326C15" w:rsidRDefault="00326C15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15" w:rsidRDefault="00326C15" w:rsidP="00B34CB0">
      <w:pPr>
        <w:spacing w:after="0" w:line="240" w:lineRule="auto"/>
      </w:pPr>
      <w:r>
        <w:separator/>
      </w:r>
    </w:p>
  </w:footnote>
  <w:footnote w:type="continuationSeparator" w:id="0">
    <w:p w:rsidR="00326C15" w:rsidRDefault="00326C15" w:rsidP="00B34CB0">
      <w:pPr>
        <w:spacing w:after="0" w:line="240" w:lineRule="auto"/>
      </w:pPr>
      <w:r>
        <w:continuationSeparator/>
      </w:r>
    </w:p>
  </w:footnote>
  <w:footnote w:id="1">
    <w:p w:rsidR="00943FFC" w:rsidRPr="00C37C2C" w:rsidRDefault="00943FFC" w:rsidP="00C37C2C">
      <w:pPr>
        <w:pStyle w:val="a7"/>
        <w:jc w:val="both"/>
      </w:pPr>
      <w:r w:rsidRPr="009418F0">
        <w:rPr>
          <w:rStyle w:val="a9"/>
        </w:rPr>
        <w:footnoteRef/>
      </w:r>
      <w:r w:rsidRPr="009418F0">
        <w:t xml:space="preserve"> </w:t>
      </w:r>
      <w:r w:rsidRPr="00C37C2C">
        <w:rPr>
          <w:rFonts w:ascii="Times New Roman" w:hAnsi="Times New Roman" w:cs="Times New Roman"/>
        </w:rPr>
        <w:t>За основу для анализа берем диаграмму</w:t>
      </w:r>
      <w:r w:rsidR="00C37C2C" w:rsidRPr="00C37C2C">
        <w:rPr>
          <w:rFonts w:ascii="Times New Roman" w:hAnsi="Times New Roman" w:cs="Times New Roman"/>
        </w:rPr>
        <w:t>, размещенную</w:t>
      </w:r>
      <w:r w:rsidRPr="00C37C2C">
        <w:rPr>
          <w:rFonts w:ascii="Times New Roman" w:hAnsi="Times New Roman" w:cs="Times New Roman"/>
        </w:rPr>
        <w:t xml:space="preserve"> </w:t>
      </w:r>
      <w:r w:rsidR="00C37C2C" w:rsidRPr="00C37C2C">
        <w:rPr>
          <w:rFonts w:ascii="Times New Roman" w:hAnsi="Times New Roman" w:cs="Times New Roman"/>
          <w:bCs/>
          <w:color w:val="000000"/>
        </w:rPr>
        <w:t>в личном кабинете школы</w:t>
      </w:r>
      <w:r w:rsidR="00C37C2C" w:rsidRPr="00C37C2C">
        <w:rPr>
          <w:rFonts w:ascii="Times New Roman" w:hAnsi="Times New Roman" w:cs="Times New Roman"/>
        </w:rPr>
        <w:t xml:space="preserve"> </w:t>
      </w:r>
      <w:r w:rsidRPr="00C37C2C">
        <w:rPr>
          <w:rFonts w:ascii="Times New Roman" w:hAnsi="Times New Roman" w:cs="Times New Roman"/>
        </w:rPr>
        <w:t>«</w:t>
      </w:r>
      <w:r w:rsidRPr="00C37C2C">
        <w:rPr>
          <w:rFonts w:ascii="Times New Roman" w:hAnsi="Times New Roman" w:cs="Times New Roman"/>
          <w:bCs/>
          <w:color w:val="000000"/>
        </w:rPr>
        <w:t xml:space="preserve">Распределение первичных баллов» </w:t>
      </w:r>
      <w:r w:rsidR="00C37C2C" w:rsidRPr="00C37C2C">
        <w:rPr>
          <w:rFonts w:ascii="Times New Roman" w:hAnsi="Times New Roman" w:cs="Times New Roman"/>
        </w:rPr>
        <w:t>в Федеральной информационной системе оценки качества образования (ФИС ОКО)</w:t>
      </w:r>
    </w:p>
  </w:footnote>
  <w:footnote w:id="2">
    <w:p w:rsidR="00943FFC" w:rsidRPr="00241B84" w:rsidRDefault="00943FFC" w:rsidP="00541BD1">
      <w:pPr>
        <w:pStyle w:val="a7"/>
        <w:jc w:val="both"/>
        <w:rPr>
          <w:rFonts w:ascii="Times New Roman" w:hAnsi="Times New Roman" w:cs="Times New Roman"/>
        </w:rPr>
      </w:pPr>
      <w:r w:rsidRPr="00D8226C">
        <w:rPr>
          <w:rStyle w:val="a9"/>
          <w:rFonts w:ascii="Times New Roman" w:hAnsi="Times New Roman" w:cs="Times New Roman"/>
        </w:rPr>
        <w:footnoteRef/>
      </w:r>
      <w:r w:rsidRPr="00D8226C">
        <w:rPr>
          <w:rFonts w:ascii="Times New Roman" w:hAnsi="Times New Roman" w:cs="Times New Roman"/>
        </w:rPr>
        <w:t xml:space="preserve"> Такие диаграммы делаются отдельно по 4-м, 5-м и 6-м классам по двум предметам</w:t>
      </w:r>
      <w:r>
        <w:rPr>
          <w:rFonts w:ascii="Times New Roman" w:hAnsi="Times New Roman" w:cs="Times New Roman"/>
        </w:rPr>
        <w:t xml:space="preserve"> (русскому языку и математике) </w:t>
      </w:r>
      <w:r w:rsidRPr="00544DD7">
        <w:rPr>
          <w:rFonts w:ascii="Times New Roman" w:hAnsi="Times New Roman" w:cs="Times New Roman"/>
        </w:rPr>
        <w:t>на основании формы «</w:t>
      </w:r>
      <w:r w:rsidRPr="00544DD7">
        <w:rPr>
          <w:rFonts w:ascii="Times New Roman" w:hAnsi="Times New Roman" w:cs="Times New Roman"/>
          <w:bCs/>
          <w:color w:val="000000"/>
        </w:rPr>
        <w:t>Гистограмма соответствия отметок за выполненную работу</w:t>
      </w:r>
      <w:r w:rsidR="00443160">
        <w:rPr>
          <w:rFonts w:ascii="Times New Roman" w:hAnsi="Times New Roman" w:cs="Times New Roman"/>
          <w:bCs/>
          <w:color w:val="000000"/>
        </w:rPr>
        <w:t>»</w:t>
      </w:r>
      <w:r w:rsidRPr="00544DD7">
        <w:rPr>
          <w:rFonts w:ascii="Times New Roman" w:hAnsi="Times New Roman" w:cs="Times New Roman"/>
          <w:bCs/>
          <w:color w:val="000000"/>
        </w:rPr>
        <w:t xml:space="preserve"> и отметок по</w:t>
      </w:r>
      <w:r>
        <w:rPr>
          <w:rFonts w:ascii="Times New Roman" w:hAnsi="Times New Roman" w:cs="Times New Roman"/>
          <w:bCs/>
          <w:color w:val="000000"/>
        </w:rPr>
        <w:t> </w:t>
      </w:r>
      <w:r w:rsidRPr="00544DD7">
        <w:rPr>
          <w:rFonts w:ascii="Times New Roman" w:hAnsi="Times New Roman" w:cs="Times New Roman"/>
          <w:bCs/>
          <w:color w:val="000000"/>
        </w:rPr>
        <w:t>журналу</w:t>
      </w:r>
      <w:r w:rsidR="00443160">
        <w:rPr>
          <w:rFonts w:ascii="Times New Roman" w:hAnsi="Times New Roman" w:cs="Times New Roman"/>
        </w:rPr>
        <w:t>.</w:t>
      </w:r>
    </w:p>
    <w:p w:rsidR="00943FFC" w:rsidRPr="005C3F52" w:rsidRDefault="00943FFC" w:rsidP="00630B1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943FFC" w:rsidRPr="005742EE" w:rsidRDefault="00943FFC" w:rsidP="005742EE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7C26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C26FD">
        <w:rPr>
          <w:rFonts w:ascii="Times New Roman" w:hAnsi="Times New Roman" w:cs="Times New Roman"/>
          <w:sz w:val="24"/>
          <w:szCs w:val="24"/>
        </w:rPr>
        <w:t xml:space="preserve"> </w:t>
      </w:r>
      <w:r w:rsidRPr="005742EE">
        <w:rPr>
          <w:rFonts w:ascii="Times New Roman" w:hAnsi="Times New Roman" w:cs="Times New Roman"/>
        </w:rPr>
        <w:t xml:space="preserve">Анализ проводится </w:t>
      </w:r>
      <w:r w:rsidR="005742EE">
        <w:rPr>
          <w:rFonts w:ascii="Times New Roman" w:hAnsi="Times New Roman" w:cs="Times New Roman"/>
        </w:rPr>
        <w:t xml:space="preserve">по русскому языку и математике </w:t>
      </w:r>
      <w:r w:rsidRPr="005742EE">
        <w:rPr>
          <w:rFonts w:ascii="Times New Roman" w:hAnsi="Times New Roman" w:cs="Times New Roman"/>
        </w:rPr>
        <w:t>(4-х, 5-х и 6-х классов ОО). Соответственно в аналитической справке будут 6 таблиц и 6 диаграмм. За основу анализа берётся форм</w:t>
      </w:r>
      <w:r w:rsidR="00F5711A" w:rsidRPr="005742EE">
        <w:rPr>
          <w:rFonts w:ascii="Times New Roman" w:hAnsi="Times New Roman" w:cs="Times New Roman"/>
        </w:rPr>
        <w:t>а</w:t>
      </w:r>
      <w:r w:rsidRPr="005742EE">
        <w:rPr>
          <w:rFonts w:ascii="Times New Roman" w:hAnsi="Times New Roman" w:cs="Times New Roman"/>
        </w:rPr>
        <w:t xml:space="preserve"> «</w:t>
      </w:r>
      <w:r w:rsidRPr="005742EE">
        <w:rPr>
          <w:rFonts w:ascii="Times New Roman" w:hAnsi="Times New Roman" w:cs="Times New Roman"/>
          <w:bCs/>
          <w:color w:val="000000"/>
        </w:rPr>
        <w:t>Статистика по группам баллов».</w:t>
      </w:r>
    </w:p>
  </w:footnote>
  <w:footnote w:id="4">
    <w:p w:rsidR="00943FFC" w:rsidRPr="00B52144" w:rsidRDefault="00943FFC" w:rsidP="00B5214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14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52144">
        <w:rPr>
          <w:rFonts w:ascii="Times New Roman" w:hAnsi="Times New Roman" w:cs="Times New Roman"/>
          <w:sz w:val="24"/>
          <w:szCs w:val="24"/>
        </w:rPr>
        <w:t xml:space="preserve"> </w:t>
      </w:r>
      <w:r w:rsidRPr="00B52144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E"/>
    <w:rsid w:val="000030C9"/>
    <w:rsid w:val="00010B9A"/>
    <w:rsid w:val="000132CC"/>
    <w:rsid w:val="00025C42"/>
    <w:rsid w:val="00032245"/>
    <w:rsid w:val="00036743"/>
    <w:rsid w:val="00036E91"/>
    <w:rsid w:val="00036FF4"/>
    <w:rsid w:val="00066BC9"/>
    <w:rsid w:val="00066F8D"/>
    <w:rsid w:val="00086E46"/>
    <w:rsid w:val="00093837"/>
    <w:rsid w:val="000960A0"/>
    <w:rsid w:val="000A096D"/>
    <w:rsid w:val="000A45E4"/>
    <w:rsid w:val="000A6859"/>
    <w:rsid w:val="000C51B0"/>
    <w:rsid w:val="000C54A2"/>
    <w:rsid w:val="000C5F75"/>
    <w:rsid w:val="000D3B88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431F"/>
    <w:rsid w:val="00152545"/>
    <w:rsid w:val="001639BD"/>
    <w:rsid w:val="00166383"/>
    <w:rsid w:val="00174E3A"/>
    <w:rsid w:val="00181910"/>
    <w:rsid w:val="0018291C"/>
    <w:rsid w:val="001857FA"/>
    <w:rsid w:val="00190A5D"/>
    <w:rsid w:val="00195DC0"/>
    <w:rsid w:val="00197D69"/>
    <w:rsid w:val="001A16E9"/>
    <w:rsid w:val="001A1839"/>
    <w:rsid w:val="001B18AF"/>
    <w:rsid w:val="001B7118"/>
    <w:rsid w:val="001D74BC"/>
    <w:rsid w:val="001E4FB8"/>
    <w:rsid w:val="001E559E"/>
    <w:rsid w:val="001F0F8D"/>
    <w:rsid w:val="00225097"/>
    <w:rsid w:val="0022581A"/>
    <w:rsid w:val="0023553E"/>
    <w:rsid w:val="00241B84"/>
    <w:rsid w:val="0024418A"/>
    <w:rsid w:val="0024479B"/>
    <w:rsid w:val="00250B59"/>
    <w:rsid w:val="00256251"/>
    <w:rsid w:val="002663DB"/>
    <w:rsid w:val="0027032D"/>
    <w:rsid w:val="00286DC9"/>
    <w:rsid w:val="002A14C9"/>
    <w:rsid w:val="002A4DC9"/>
    <w:rsid w:val="002B0E6E"/>
    <w:rsid w:val="002B3355"/>
    <w:rsid w:val="002B3BE3"/>
    <w:rsid w:val="002C68DB"/>
    <w:rsid w:val="002C794B"/>
    <w:rsid w:val="002D188B"/>
    <w:rsid w:val="002D40B0"/>
    <w:rsid w:val="002E0FBE"/>
    <w:rsid w:val="002E1C4E"/>
    <w:rsid w:val="002F4842"/>
    <w:rsid w:val="003003A1"/>
    <w:rsid w:val="00312EEC"/>
    <w:rsid w:val="00320BCD"/>
    <w:rsid w:val="00325A46"/>
    <w:rsid w:val="00326C15"/>
    <w:rsid w:val="003320C5"/>
    <w:rsid w:val="00333254"/>
    <w:rsid w:val="0033331C"/>
    <w:rsid w:val="003536B8"/>
    <w:rsid w:val="00356F15"/>
    <w:rsid w:val="00380346"/>
    <w:rsid w:val="00380D5A"/>
    <w:rsid w:val="00383385"/>
    <w:rsid w:val="00383D5B"/>
    <w:rsid w:val="003840A2"/>
    <w:rsid w:val="00385550"/>
    <w:rsid w:val="00385CEB"/>
    <w:rsid w:val="00387CF9"/>
    <w:rsid w:val="0039163C"/>
    <w:rsid w:val="00396C40"/>
    <w:rsid w:val="003974D9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42868"/>
    <w:rsid w:val="00443160"/>
    <w:rsid w:val="004509E4"/>
    <w:rsid w:val="00457A72"/>
    <w:rsid w:val="0046554B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C4F8B"/>
    <w:rsid w:val="004C69E7"/>
    <w:rsid w:val="004D033D"/>
    <w:rsid w:val="004D3212"/>
    <w:rsid w:val="004D5D35"/>
    <w:rsid w:val="004E6A0E"/>
    <w:rsid w:val="004F112D"/>
    <w:rsid w:val="005033B9"/>
    <w:rsid w:val="005041A6"/>
    <w:rsid w:val="00504D5D"/>
    <w:rsid w:val="00511EE8"/>
    <w:rsid w:val="005142EE"/>
    <w:rsid w:val="00527893"/>
    <w:rsid w:val="00531B0A"/>
    <w:rsid w:val="00536650"/>
    <w:rsid w:val="00541BD1"/>
    <w:rsid w:val="00544348"/>
    <w:rsid w:val="00544DD7"/>
    <w:rsid w:val="00547A95"/>
    <w:rsid w:val="005538EC"/>
    <w:rsid w:val="00554E2F"/>
    <w:rsid w:val="00561120"/>
    <w:rsid w:val="005634DC"/>
    <w:rsid w:val="005713C7"/>
    <w:rsid w:val="005742EE"/>
    <w:rsid w:val="0057465A"/>
    <w:rsid w:val="0058206F"/>
    <w:rsid w:val="00582FEE"/>
    <w:rsid w:val="00587C95"/>
    <w:rsid w:val="005965F8"/>
    <w:rsid w:val="005A1B81"/>
    <w:rsid w:val="005A2396"/>
    <w:rsid w:val="005B2530"/>
    <w:rsid w:val="005B49C9"/>
    <w:rsid w:val="005C195F"/>
    <w:rsid w:val="005C21A5"/>
    <w:rsid w:val="005C3F52"/>
    <w:rsid w:val="005C787D"/>
    <w:rsid w:val="005D69CA"/>
    <w:rsid w:val="005E3D26"/>
    <w:rsid w:val="005E4C1C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6585B"/>
    <w:rsid w:val="00672A86"/>
    <w:rsid w:val="00672C4B"/>
    <w:rsid w:val="0067792E"/>
    <w:rsid w:val="006838CC"/>
    <w:rsid w:val="00686588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7994"/>
    <w:rsid w:val="006C6F5A"/>
    <w:rsid w:val="006D1755"/>
    <w:rsid w:val="006D2521"/>
    <w:rsid w:val="006E5DCF"/>
    <w:rsid w:val="006E78CE"/>
    <w:rsid w:val="006F19FC"/>
    <w:rsid w:val="006F37A0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81912"/>
    <w:rsid w:val="00790FBE"/>
    <w:rsid w:val="007913FE"/>
    <w:rsid w:val="0079199B"/>
    <w:rsid w:val="007965B2"/>
    <w:rsid w:val="00796D6F"/>
    <w:rsid w:val="007A717E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7F4195"/>
    <w:rsid w:val="00802138"/>
    <w:rsid w:val="00802EEF"/>
    <w:rsid w:val="00805EA5"/>
    <w:rsid w:val="008066AD"/>
    <w:rsid w:val="008113FB"/>
    <w:rsid w:val="00815DC7"/>
    <w:rsid w:val="00820A44"/>
    <w:rsid w:val="00821E15"/>
    <w:rsid w:val="008259ED"/>
    <w:rsid w:val="008274D1"/>
    <w:rsid w:val="00827CF9"/>
    <w:rsid w:val="0084233F"/>
    <w:rsid w:val="008471E0"/>
    <w:rsid w:val="00854970"/>
    <w:rsid w:val="00863F8C"/>
    <w:rsid w:val="00865378"/>
    <w:rsid w:val="00871732"/>
    <w:rsid w:val="00874745"/>
    <w:rsid w:val="00883BAC"/>
    <w:rsid w:val="0088685D"/>
    <w:rsid w:val="00887F04"/>
    <w:rsid w:val="00890396"/>
    <w:rsid w:val="00890498"/>
    <w:rsid w:val="00895D61"/>
    <w:rsid w:val="008A1635"/>
    <w:rsid w:val="008A3F54"/>
    <w:rsid w:val="008A4BE2"/>
    <w:rsid w:val="008A5224"/>
    <w:rsid w:val="008B21E2"/>
    <w:rsid w:val="008C51CB"/>
    <w:rsid w:val="008D413F"/>
    <w:rsid w:val="008E015C"/>
    <w:rsid w:val="008E185F"/>
    <w:rsid w:val="008F516B"/>
    <w:rsid w:val="00913649"/>
    <w:rsid w:val="009145CF"/>
    <w:rsid w:val="00921A91"/>
    <w:rsid w:val="00923136"/>
    <w:rsid w:val="00925A1C"/>
    <w:rsid w:val="00930478"/>
    <w:rsid w:val="00931483"/>
    <w:rsid w:val="009418F0"/>
    <w:rsid w:val="0094348F"/>
    <w:rsid w:val="00943FFC"/>
    <w:rsid w:val="009502F1"/>
    <w:rsid w:val="00951640"/>
    <w:rsid w:val="00957EE7"/>
    <w:rsid w:val="0097072D"/>
    <w:rsid w:val="00971B06"/>
    <w:rsid w:val="00971C68"/>
    <w:rsid w:val="00973DB4"/>
    <w:rsid w:val="00983C40"/>
    <w:rsid w:val="00993515"/>
    <w:rsid w:val="0099426A"/>
    <w:rsid w:val="009A099D"/>
    <w:rsid w:val="009B3E31"/>
    <w:rsid w:val="009B74F8"/>
    <w:rsid w:val="009C173D"/>
    <w:rsid w:val="009C6DDB"/>
    <w:rsid w:val="009C7294"/>
    <w:rsid w:val="009D0A1D"/>
    <w:rsid w:val="009D5E88"/>
    <w:rsid w:val="009E320C"/>
    <w:rsid w:val="009F5885"/>
    <w:rsid w:val="00A0575A"/>
    <w:rsid w:val="00A15A30"/>
    <w:rsid w:val="00A22C7D"/>
    <w:rsid w:val="00A30CFF"/>
    <w:rsid w:val="00A363AD"/>
    <w:rsid w:val="00A435FF"/>
    <w:rsid w:val="00A44D75"/>
    <w:rsid w:val="00A462A8"/>
    <w:rsid w:val="00A46BC5"/>
    <w:rsid w:val="00A51030"/>
    <w:rsid w:val="00A643CE"/>
    <w:rsid w:val="00A64E01"/>
    <w:rsid w:val="00A67336"/>
    <w:rsid w:val="00A719C6"/>
    <w:rsid w:val="00A8097B"/>
    <w:rsid w:val="00A81698"/>
    <w:rsid w:val="00A8583D"/>
    <w:rsid w:val="00A91B0D"/>
    <w:rsid w:val="00AA2880"/>
    <w:rsid w:val="00AA45D5"/>
    <w:rsid w:val="00AB24B7"/>
    <w:rsid w:val="00AB745E"/>
    <w:rsid w:val="00AC4C7D"/>
    <w:rsid w:val="00AD2579"/>
    <w:rsid w:val="00AD6ED8"/>
    <w:rsid w:val="00AD7FDC"/>
    <w:rsid w:val="00AE2B72"/>
    <w:rsid w:val="00AF02B8"/>
    <w:rsid w:val="00AF03D8"/>
    <w:rsid w:val="00B00C84"/>
    <w:rsid w:val="00B05CD6"/>
    <w:rsid w:val="00B24DCF"/>
    <w:rsid w:val="00B34CB0"/>
    <w:rsid w:val="00B42A05"/>
    <w:rsid w:val="00B5055F"/>
    <w:rsid w:val="00B52144"/>
    <w:rsid w:val="00B52D8C"/>
    <w:rsid w:val="00B542B8"/>
    <w:rsid w:val="00B553D9"/>
    <w:rsid w:val="00B67BF9"/>
    <w:rsid w:val="00B67E73"/>
    <w:rsid w:val="00B7054A"/>
    <w:rsid w:val="00B746C6"/>
    <w:rsid w:val="00B776D2"/>
    <w:rsid w:val="00B8259D"/>
    <w:rsid w:val="00B83988"/>
    <w:rsid w:val="00B86EC6"/>
    <w:rsid w:val="00B93522"/>
    <w:rsid w:val="00B9472D"/>
    <w:rsid w:val="00BA1598"/>
    <w:rsid w:val="00BC2599"/>
    <w:rsid w:val="00BD4AC0"/>
    <w:rsid w:val="00BE4110"/>
    <w:rsid w:val="00BF0E72"/>
    <w:rsid w:val="00BF1415"/>
    <w:rsid w:val="00C00ACA"/>
    <w:rsid w:val="00C029EB"/>
    <w:rsid w:val="00C04332"/>
    <w:rsid w:val="00C17673"/>
    <w:rsid w:val="00C24803"/>
    <w:rsid w:val="00C25323"/>
    <w:rsid w:val="00C3154A"/>
    <w:rsid w:val="00C3659F"/>
    <w:rsid w:val="00C37C2C"/>
    <w:rsid w:val="00C455A8"/>
    <w:rsid w:val="00C50135"/>
    <w:rsid w:val="00C5537C"/>
    <w:rsid w:val="00C60272"/>
    <w:rsid w:val="00C64949"/>
    <w:rsid w:val="00C64A29"/>
    <w:rsid w:val="00C80079"/>
    <w:rsid w:val="00C83ABB"/>
    <w:rsid w:val="00C84E8D"/>
    <w:rsid w:val="00C84EC7"/>
    <w:rsid w:val="00C91601"/>
    <w:rsid w:val="00C93919"/>
    <w:rsid w:val="00CA02B8"/>
    <w:rsid w:val="00CA58CE"/>
    <w:rsid w:val="00CA5DA6"/>
    <w:rsid w:val="00CB0BF5"/>
    <w:rsid w:val="00CB2435"/>
    <w:rsid w:val="00CB2C97"/>
    <w:rsid w:val="00CB4453"/>
    <w:rsid w:val="00CB544A"/>
    <w:rsid w:val="00CE4C04"/>
    <w:rsid w:val="00CE4C1B"/>
    <w:rsid w:val="00CF24F9"/>
    <w:rsid w:val="00D062EF"/>
    <w:rsid w:val="00D1109B"/>
    <w:rsid w:val="00D13522"/>
    <w:rsid w:val="00D25370"/>
    <w:rsid w:val="00D3726E"/>
    <w:rsid w:val="00D459ED"/>
    <w:rsid w:val="00D540D7"/>
    <w:rsid w:val="00D603FC"/>
    <w:rsid w:val="00D630F8"/>
    <w:rsid w:val="00D6511F"/>
    <w:rsid w:val="00D65A49"/>
    <w:rsid w:val="00D721A6"/>
    <w:rsid w:val="00D809FF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E11DB7"/>
    <w:rsid w:val="00E13946"/>
    <w:rsid w:val="00E149BF"/>
    <w:rsid w:val="00E24FEF"/>
    <w:rsid w:val="00E25032"/>
    <w:rsid w:val="00E3299A"/>
    <w:rsid w:val="00E35136"/>
    <w:rsid w:val="00E35E32"/>
    <w:rsid w:val="00E36924"/>
    <w:rsid w:val="00E36F74"/>
    <w:rsid w:val="00E6648C"/>
    <w:rsid w:val="00E667DC"/>
    <w:rsid w:val="00E67315"/>
    <w:rsid w:val="00E87D00"/>
    <w:rsid w:val="00E97995"/>
    <w:rsid w:val="00EA760E"/>
    <w:rsid w:val="00EB31FF"/>
    <w:rsid w:val="00EC0277"/>
    <w:rsid w:val="00EC18EC"/>
    <w:rsid w:val="00EC353A"/>
    <w:rsid w:val="00EC65EE"/>
    <w:rsid w:val="00ED3271"/>
    <w:rsid w:val="00ED44B2"/>
    <w:rsid w:val="00EE1AB2"/>
    <w:rsid w:val="00EE42BB"/>
    <w:rsid w:val="00EE4748"/>
    <w:rsid w:val="00EE5A7A"/>
    <w:rsid w:val="00EF7720"/>
    <w:rsid w:val="00F01EA8"/>
    <w:rsid w:val="00F048D0"/>
    <w:rsid w:val="00F05C4A"/>
    <w:rsid w:val="00F06220"/>
    <w:rsid w:val="00F133BD"/>
    <w:rsid w:val="00F152D3"/>
    <w:rsid w:val="00F161E9"/>
    <w:rsid w:val="00F22E07"/>
    <w:rsid w:val="00F250D5"/>
    <w:rsid w:val="00F25438"/>
    <w:rsid w:val="00F33D5C"/>
    <w:rsid w:val="00F37612"/>
    <w:rsid w:val="00F378D4"/>
    <w:rsid w:val="00F4104C"/>
    <w:rsid w:val="00F4482E"/>
    <w:rsid w:val="00F4591E"/>
    <w:rsid w:val="00F47E49"/>
    <w:rsid w:val="00F55416"/>
    <w:rsid w:val="00F5711A"/>
    <w:rsid w:val="00F71C51"/>
    <w:rsid w:val="00F90568"/>
    <w:rsid w:val="00F91BA3"/>
    <w:rsid w:val="00F94A67"/>
    <w:rsid w:val="00F9668F"/>
    <w:rsid w:val="00F970F6"/>
    <w:rsid w:val="00FB11D4"/>
    <w:rsid w:val="00FB251A"/>
    <w:rsid w:val="00FB5102"/>
    <w:rsid w:val="00FF06CD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110F0-5A38-49EF-B3F8-BAD4B46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4-А класс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14.3</c:v>
                </c:pt>
                <c:pt idx="1">
                  <c:v>38.1</c:v>
                </c:pt>
                <c:pt idx="2">
                  <c:v>47.6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A3-40C8-958F-D3C6177CB0B4}"/>
            </c:ext>
          </c:extLst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4-Б класс 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20</c:v>
                </c:pt>
                <c:pt idx="1">
                  <c:v>64</c:v>
                </c:pt>
                <c:pt idx="2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A3-40C8-958F-D3C6177CB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378432"/>
        <c:axId val="167488896"/>
      </c:lineChart>
      <c:catAx>
        <c:axId val="151378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488896"/>
        <c:crosses val="autoZero"/>
        <c:auto val="1"/>
        <c:lblAlgn val="ctr"/>
        <c:lblOffset val="100"/>
        <c:noMultiLvlLbl val="0"/>
      </c:catAx>
      <c:valAx>
        <c:axId val="167488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137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942224177131278E-2"/>
          <c:y val="4.3592317950547452E-2"/>
          <c:w val="0.79692984629871699"/>
          <c:h val="0.791330598238326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4 класс</c:v>
                </c:pt>
              </c:strCache>
            </c:strRef>
          </c:tx>
          <c:dLbls>
            <c:dLbl>
              <c:idx val="0"/>
              <c:layout>
                <c:manualLayout>
                  <c:x val="-6.9527915339464619E-2"/>
                  <c:y val="-3.05897761196813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53-48FC-A8F4-E15F5778F7C1}"/>
                </c:ext>
              </c:extLst>
            </c:dLbl>
            <c:dLbl>
              <c:idx val="2"/>
              <c:layout>
                <c:manualLayout>
                  <c:x val="-3.6098583172776103E-2"/>
                  <c:y val="-4.79073125568041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53-48FC-A8F4-E15F5778F7C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Лист1!$B$9:$D$9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14.3</c:v>
                </c:pt>
                <c:pt idx="1">
                  <c:v>38.1</c:v>
                </c:pt>
                <c:pt idx="2">
                  <c:v>47.6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53-48FC-A8F4-E15F5778F7C1}"/>
            </c:ext>
          </c:extLst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5 класс</c:v>
                </c:pt>
              </c:strCache>
            </c:strRef>
          </c:tx>
          <c:dLbls>
            <c:dLbl>
              <c:idx val="0"/>
              <c:layout>
                <c:manualLayout>
                  <c:x val="-6.0608838674119883E-2"/>
                  <c:y val="-4.415410801073079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53-48FC-A8F4-E15F5778F7C1}"/>
                </c:ext>
              </c:extLst>
            </c:dLbl>
            <c:dLbl>
              <c:idx val="2"/>
              <c:layout>
                <c:manualLayout>
                  <c:x val="-3.609396009946253E-2"/>
                  <c:y val="6.4161480593726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53-48FC-A8F4-E15F5778F7C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Лист1!$B$9:$D$9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Лист1!$B$11:$D$11</c:f>
              <c:numCache>
                <c:formatCode>General</c:formatCode>
                <c:ptCount val="3"/>
                <c:pt idx="0">
                  <c:v>7.1</c:v>
                </c:pt>
                <c:pt idx="1">
                  <c:v>57.1</c:v>
                </c:pt>
                <c:pt idx="2">
                  <c:v>35.799999999999997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053-48FC-A8F4-E15F5778F7C1}"/>
            </c:ext>
          </c:extLst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6 класс</c:v>
                </c:pt>
              </c:strCache>
            </c:strRef>
          </c:tx>
          <c:dLbls>
            <c:dLbl>
              <c:idx val="0"/>
              <c:layout>
                <c:manualLayout>
                  <c:x val="-6.9527915339464619E-2"/>
                  <c:y val="-1.7669103959863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53-48FC-A8F4-E15F5778F7C1}"/>
                </c:ext>
              </c:extLst>
            </c:dLbl>
            <c:dLbl>
              <c:idx val="1"/>
              <c:layout>
                <c:manualLayout>
                  <c:x val="-2.6260443852403101E-2"/>
                  <c:y val="7.277560115885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53-48FC-A8F4-E15F5778F7C1}"/>
                </c:ext>
              </c:extLst>
            </c:dLbl>
            <c:dLbl>
              <c:idx val="2"/>
              <c:layout>
                <c:manualLayout>
                  <c:x val="-3.412725685005065E-2"/>
                  <c:y val="-5.2124229719377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53-48FC-A8F4-E15F5778F7C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Лист1!$B$9:$D$9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Лист1!$B$12:$D$12</c:f>
              <c:numCache>
                <c:formatCode>General</c:formatCode>
                <c:ptCount val="3"/>
                <c:pt idx="0" formatCode="0.0">
                  <c:v>27.8</c:v>
                </c:pt>
                <c:pt idx="1">
                  <c:v>33.4</c:v>
                </c:pt>
                <c:pt idx="2">
                  <c:v>38.9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053-48FC-A8F4-E15F5778F7C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1378944"/>
        <c:axId val="167490624"/>
      </c:lineChart>
      <c:catAx>
        <c:axId val="15137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490624"/>
        <c:crosses val="autoZero"/>
        <c:auto val="1"/>
        <c:lblAlgn val="ctr"/>
        <c:lblOffset val="100"/>
        <c:noMultiLvlLbl val="0"/>
      </c:catAx>
      <c:valAx>
        <c:axId val="167490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1378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787090478820789E-2"/>
          <c:y val="5.1400554097404488E-2"/>
          <c:w val="0.88801936880265298"/>
          <c:h val="0.71554571303587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Word]Лист2'!$J$11</c:f>
              <c:strCache>
                <c:ptCount val="1"/>
                <c:pt idx="0">
                  <c:v>Вся выборка по РФ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Word]Лист2'!$K$10:$N$10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'[Диаграмма в Microsoft Word]Лист2'!$K$11:$N$11</c:f>
              <c:numCache>
                <c:formatCode>General</c:formatCode>
                <c:ptCount val="4"/>
                <c:pt idx="0">
                  <c:v>3.8</c:v>
                </c:pt>
                <c:pt idx="1">
                  <c:v>21.7</c:v>
                </c:pt>
                <c:pt idx="2">
                  <c:v>45.7</c:v>
                </c:pt>
                <c:pt idx="3">
                  <c:v>28.7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4-4BA8-8487-F233AB0E1402}"/>
            </c:ext>
          </c:extLst>
        </c:ser>
        <c:ser>
          <c:idx val="1"/>
          <c:order val="1"/>
          <c:tx>
            <c:strRef>
              <c:f>'[Диаграмма в Microsoft Word]Лист2'!$J$12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Word]Лист2'!$K$10:$N$10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'[Диаграмма в Microsoft Word]Лист2'!$K$12:$N$12</c:f>
              <c:numCache>
                <c:formatCode>0.0</c:formatCode>
                <c:ptCount val="4"/>
                <c:pt idx="0">
                  <c:v>4.7</c:v>
                </c:pt>
                <c:pt idx="1">
                  <c:v>27.1</c:v>
                </c:pt>
                <c:pt idx="2">
                  <c:v>44</c:v>
                </c:pt>
                <c:pt idx="3">
                  <c:v>24.2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84-4BA8-8487-F233AB0E1402}"/>
            </c:ext>
          </c:extLst>
        </c:ser>
        <c:ser>
          <c:idx val="2"/>
          <c:order val="2"/>
          <c:tx>
            <c:strRef>
              <c:f>'[Диаграмма в Microsoft Word]Лист2'!$J$13</c:f>
              <c:strCache>
                <c:ptCount val="1"/>
                <c:pt idx="0">
                  <c:v>…….. район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84-4BA8-8487-F233AB0E14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Word]Лист2'!$K$10:$N$10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'[Диаграмма в Microsoft Word]Лист2'!$K$13:$N$13</c:f>
              <c:numCache>
                <c:formatCode>General</c:formatCode>
                <c:ptCount val="4"/>
                <c:pt idx="0">
                  <c:v>4</c:v>
                </c:pt>
                <c:pt idx="1">
                  <c:v>20.100000000000001</c:v>
                </c:pt>
                <c:pt idx="2">
                  <c:v>45.3</c:v>
                </c:pt>
                <c:pt idx="3">
                  <c:v>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84-4BA8-8487-F233AB0E1402}"/>
            </c:ext>
          </c:extLst>
        </c:ser>
        <c:ser>
          <c:idx val="3"/>
          <c:order val="3"/>
          <c:tx>
            <c:strRef>
              <c:f>'[Диаграмма в Microsoft Word]Лист2'!$J$14</c:f>
              <c:strCache>
                <c:ptCount val="1"/>
                <c:pt idx="0">
                  <c:v>МБОУ СОШ № ……..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'[Диаграмма в Microsoft Word]Лист2'!$K$10:$N$10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'[Диаграмма в Microsoft Word]Лист2'!$K$14:$N$14</c:f>
              <c:numCache>
                <c:formatCode>0.0</c:formatCode>
                <c:ptCount val="4"/>
                <c:pt idx="0">
                  <c:v>3.7</c:v>
                </c:pt>
                <c:pt idx="1">
                  <c:v>19.8</c:v>
                </c:pt>
                <c:pt idx="2">
                  <c:v>50</c:v>
                </c:pt>
                <c:pt idx="3">
                  <c:v>26.5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84-4BA8-8487-F233AB0E14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344128"/>
        <c:axId val="172638784"/>
      </c:barChart>
      <c:catAx>
        <c:axId val="167344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отметки</a:t>
                </a:r>
              </a:p>
            </c:rich>
          </c:tx>
          <c:layout>
            <c:manualLayout>
              <c:xMode val="edge"/>
              <c:yMode val="edge"/>
              <c:x val="0.90213226438191108"/>
              <c:y val="0.8042224409448819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72638784"/>
        <c:crosses val="autoZero"/>
        <c:auto val="1"/>
        <c:lblAlgn val="ctr"/>
        <c:lblOffset val="100"/>
        <c:noMultiLvlLbl val="0"/>
      </c:catAx>
      <c:valAx>
        <c:axId val="1726387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b="1"/>
                </a:pPr>
                <a:r>
                  <a:rPr lang="ru-RU" b="1"/>
                  <a:t>количество учащихся (в</a:t>
                </a:r>
                <a:r>
                  <a:rPr lang="en-US" b="1"/>
                  <a:t>%</a:t>
                </a:r>
                <a:r>
                  <a:rPr lang="ru-RU" b="1"/>
                  <a:t>)</a:t>
                </a:r>
                <a:endParaRPr lang="en-US" b="1"/>
              </a:p>
            </c:rich>
          </c:tx>
          <c:layout>
            <c:manualLayout>
              <c:xMode val="edge"/>
              <c:yMode val="edge"/>
              <c:x val="1.6217685729070695E-2"/>
              <c:y val="2.674941673957421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7344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0.65893</cdr:x>
      <cdr:y>0.11628</cdr:y>
    </cdr:from>
    <cdr:to>
      <cdr:x>0.72855</cdr:x>
      <cdr:y>0.47645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4251157" y="328864"/>
          <a:ext cx="449179" cy="1018673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0.67829</cdr:x>
      <cdr:y>0.06262</cdr:y>
    </cdr:from>
    <cdr:to>
      <cdr:x>0.74786</cdr:x>
      <cdr:y>0.51057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4379493" y="184298"/>
          <a:ext cx="449179" cy="1318437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7A9E-F849-45BF-8B4B-F0555FD6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Шевцова Эрика Геннадьевна</cp:lastModifiedBy>
  <cp:revision>109</cp:revision>
  <cp:lastPrinted>2018-08-29T08:55:00Z</cp:lastPrinted>
  <dcterms:created xsi:type="dcterms:W3CDTF">2018-08-29T10:13:00Z</dcterms:created>
  <dcterms:modified xsi:type="dcterms:W3CDTF">2019-08-01T12:04:00Z</dcterms:modified>
</cp:coreProperties>
</file>